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E1D1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76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  <w:u w:val="none"/>
          <w:lang w:eastAsia="zh-CN"/>
        </w:rPr>
        <w:t>共青城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  <w:u w:val="none"/>
        </w:rPr>
        <w:t>市被征地农民参加基本养老保险</w:t>
      </w:r>
    </w:p>
    <w:p w14:paraId="14A5AC5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76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  <w:u w:val="none"/>
        </w:rPr>
        <w:t>身资格认定表</w:t>
      </w:r>
    </w:p>
    <w:bookmarkEnd w:id="0"/>
    <w:p w14:paraId="2A73673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exact"/>
        <w:ind w:right="0"/>
        <w:jc w:val="both"/>
        <w:textAlignment w:val="baseline"/>
        <w:rPr>
          <w:rFonts w:hint="eastAsia" w:ascii="黑体" w:hAnsi="黑体" w:eastAsia="黑体" w:cs="黑体"/>
          <w:color w:val="auto"/>
          <w:spacing w:val="0"/>
          <w:position w:val="0"/>
          <w:sz w:val="31"/>
          <w:szCs w:val="31"/>
          <w:u w:val="none"/>
          <w:lang w:val="en-US" w:eastAsia="zh-CN"/>
        </w:rPr>
      </w:pPr>
    </w:p>
    <w:p w14:paraId="68D195EE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ind w:right="0"/>
        <w:jc w:val="both"/>
        <w:textAlignment w:val="baseline"/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u w:val="none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u w:val="none"/>
        </w:rPr>
        <w:t xml:space="preserve">村 (居) 委会 (盖章)：  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u w:val="none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u w:val="none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u w:val="none"/>
          <w:lang w:val="en-US" w:eastAsia="zh-CN"/>
        </w:rPr>
        <w:t xml:space="preserve">        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u w:val="none"/>
        </w:rPr>
        <w:t>村 (居) 民小组长 (签字) ：</w:t>
      </w:r>
    </w:p>
    <w:p w14:paraId="55F5717B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ind w:left="0" w:leftChars="0" w:right="0" w:firstLine="480" w:firstLineChars="200"/>
        <w:jc w:val="both"/>
        <w:textAlignment w:val="baseline"/>
        <w:rPr>
          <w:rFonts w:ascii="Arial"/>
          <w:color w:val="auto"/>
          <w:spacing w:val="0"/>
          <w:position w:val="0"/>
          <w:sz w:val="24"/>
          <w:szCs w:val="24"/>
          <w:u w:val="none"/>
        </w:rPr>
      </w:pPr>
    </w:p>
    <w:p w14:paraId="05EE73E5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ind w:right="0"/>
        <w:jc w:val="both"/>
        <w:textAlignment w:val="baseline"/>
        <w:rPr>
          <w:color w:val="auto"/>
          <w:spacing w:val="0"/>
          <w:position w:val="0"/>
          <w:u w:val="none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u w:val="none"/>
        </w:rPr>
        <w:t>村 (居) 委会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u w:val="none"/>
          <w:lang w:eastAsia="zh-CN"/>
        </w:rPr>
        <w:t>书记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u w:val="none"/>
        </w:rPr>
        <w:t xml:space="preserve"> (签字) ：     </w:t>
      </w:r>
      <w:r>
        <w:rPr>
          <w:rFonts w:hint="default" w:ascii="宋体" w:hAnsi="宋体" w:eastAsia="宋体" w:cs="宋体"/>
          <w:color w:val="auto"/>
          <w:spacing w:val="0"/>
          <w:position w:val="0"/>
          <w:sz w:val="24"/>
          <w:szCs w:val="24"/>
          <w:u w:val="none"/>
          <w:lang w:val="en-US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u w:val="none"/>
          <w:lang w:val="en-US" w:eastAsia="zh-CN"/>
        </w:rPr>
        <w:t xml:space="preserve">        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u w:val="none"/>
        </w:rPr>
        <w:t>填报时间：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u w:val="none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u w:val="none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u w:val="none"/>
        </w:rPr>
        <w:t xml:space="preserve">年 </w:t>
      </w:r>
      <w:r>
        <w:rPr>
          <w:rFonts w:hint="default" w:ascii="宋体" w:hAnsi="宋体" w:eastAsia="宋体" w:cs="宋体"/>
          <w:color w:val="auto"/>
          <w:spacing w:val="0"/>
          <w:position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u w:val="none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u w:val="none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u w:val="none"/>
        </w:rPr>
        <w:t>日</w:t>
      </w:r>
    </w:p>
    <w:tbl>
      <w:tblPr>
        <w:tblStyle w:val="6"/>
        <w:tblW w:w="9263" w:type="dxa"/>
        <w:tblInd w:w="-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378"/>
        <w:gridCol w:w="345"/>
        <w:gridCol w:w="199"/>
        <w:gridCol w:w="388"/>
        <w:gridCol w:w="538"/>
        <w:gridCol w:w="130"/>
        <w:gridCol w:w="127"/>
        <w:gridCol w:w="750"/>
        <w:gridCol w:w="255"/>
        <w:gridCol w:w="126"/>
        <w:gridCol w:w="632"/>
        <w:gridCol w:w="667"/>
        <w:gridCol w:w="210"/>
        <w:gridCol w:w="218"/>
        <w:gridCol w:w="337"/>
        <w:gridCol w:w="105"/>
        <w:gridCol w:w="735"/>
        <w:gridCol w:w="330"/>
        <w:gridCol w:w="923"/>
        <w:gridCol w:w="355"/>
        <w:gridCol w:w="305"/>
      </w:tblGrid>
      <w:tr w14:paraId="5BF06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210" w:type="dxa"/>
            <w:noWrap w:val="0"/>
            <w:vAlign w:val="center"/>
          </w:tcPr>
          <w:p w14:paraId="57FD8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户主</w:t>
            </w:r>
          </w:p>
          <w:p w14:paraId="68657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姓名</w:t>
            </w:r>
          </w:p>
        </w:tc>
        <w:tc>
          <w:tcPr>
            <w:tcW w:w="1310" w:type="dxa"/>
            <w:gridSpan w:val="4"/>
            <w:noWrap w:val="0"/>
            <w:vAlign w:val="center"/>
          </w:tcPr>
          <w:p w14:paraId="0B528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gridSpan w:val="3"/>
            <w:noWrap w:val="0"/>
            <w:vAlign w:val="center"/>
          </w:tcPr>
          <w:p w14:paraId="73024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被征地</w:t>
            </w:r>
          </w:p>
          <w:p w14:paraId="57246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所在地</w:t>
            </w:r>
          </w:p>
        </w:tc>
        <w:tc>
          <w:tcPr>
            <w:tcW w:w="5948" w:type="dxa"/>
            <w:gridSpan w:val="14"/>
            <w:noWrap w:val="0"/>
            <w:vAlign w:val="center"/>
          </w:tcPr>
          <w:p w14:paraId="650FF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eastAsia="zh-CN"/>
              </w:rPr>
              <w:t>乡镇（街道）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    村（居）委会       村（居）民小组</w:t>
            </w:r>
          </w:p>
        </w:tc>
      </w:tr>
      <w:tr w14:paraId="6D9AA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263" w:type="dxa"/>
            <w:gridSpan w:val="22"/>
            <w:noWrap w:val="0"/>
            <w:vAlign w:val="center"/>
          </w:tcPr>
          <w:p w14:paraId="634D7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被征地情况</w:t>
            </w:r>
          </w:p>
        </w:tc>
      </w:tr>
      <w:tr w14:paraId="6BBA0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210" w:type="dxa"/>
            <w:noWrap w:val="0"/>
            <w:vAlign w:val="center"/>
          </w:tcPr>
          <w:p w14:paraId="54B63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原有承包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耕地(亩)</w:t>
            </w:r>
          </w:p>
        </w:tc>
        <w:tc>
          <w:tcPr>
            <w:tcW w:w="92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63BE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F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共被征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耕地(亩)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24E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gridSpan w:val="3"/>
            <w:noWrap w:val="0"/>
            <w:vAlign w:val="center"/>
          </w:tcPr>
          <w:p w14:paraId="243A3DCB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现有承包耕地(亩)</w:t>
            </w:r>
          </w:p>
        </w:tc>
        <w:tc>
          <w:tcPr>
            <w:tcW w:w="667" w:type="dxa"/>
            <w:noWrap w:val="0"/>
            <w:vAlign w:val="center"/>
          </w:tcPr>
          <w:p w14:paraId="26854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gridSpan w:val="3"/>
            <w:noWrap w:val="0"/>
            <w:vAlign w:val="center"/>
          </w:tcPr>
          <w:p w14:paraId="5588E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家庭人 口总数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2CDF7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2B5A33AC">
            <w:pPr>
              <w:keepNext w:val="0"/>
              <w:keepLines w:val="0"/>
              <w:pageBreakBefore w:val="0"/>
              <w:widowControl w:val="0"/>
              <w:tabs>
                <w:tab w:val="left" w:pos="225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现户人均耕地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(亩)</w:t>
            </w:r>
          </w:p>
        </w:tc>
        <w:tc>
          <w:tcPr>
            <w:tcW w:w="660" w:type="dxa"/>
            <w:gridSpan w:val="2"/>
            <w:noWrap w:val="0"/>
            <w:vAlign w:val="center"/>
          </w:tcPr>
          <w:p w14:paraId="5E191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</w:tr>
      <w:tr w14:paraId="10CDF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10" w:type="dxa"/>
            <w:noWrap w:val="0"/>
            <w:vAlign w:val="center"/>
          </w:tcPr>
          <w:p w14:paraId="5FE67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批准征地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部门</w:t>
            </w:r>
          </w:p>
        </w:tc>
        <w:tc>
          <w:tcPr>
            <w:tcW w:w="2105" w:type="dxa"/>
            <w:gridSpan w:val="7"/>
            <w:noWrap w:val="0"/>
            <w:vAlign w:val="center"/>
          </w:tcPr>
          <w:p w14:paraId="45F97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58414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批准征地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时间</w:t>
            </w:r>
          </w:p>
        </w:tc>
        <w:tc>
          <w:tcPr>
            <w:tcW w:w="163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A4E7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95DB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联系</w:t>
            </w:r>
          </w:p>
          <w:p w14:paraId="4E33B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电话</w:t>
            </w:r>
          </w:p>
        </w:tc>
        <w:tc>
          <w:tcPr>
            <w:tcW w:w="2648" w:type="dxa"/>
            <w:gridSpan w:val="5"/>
            <w:noWrap w:val="0"/>
            <w:vAlign w:val="center"/>
          </w:tcPr>
          <w:p w14:paraId="132E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</w:tr>
      <w:tr w14:paraId="796BD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63" w:type="dxa"/>
            <w:gridSpan w:val="22"/>
            <w:noWrap w:val="0"/>
            <w:vAlign w:val="center"/>
          </w:tcPr>
          <w:p w14:paraId="65A09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eastAsia="zh-CN"/>
              </w:rPr>
              <w:t>二、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符合资格条件的被征地农民名单</w:t>
            </w:r>
          </w:p>
        </w:tc>
      </w:tr>
      <w:tr w14:paraId="5AF12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210" w:type="dxa"/>
            <w:noWrap w:val="0"/>
            <w:vAlign w:val="center"/>
          </w:tcPr>
          <w:p w14:paraId="50D1F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姓名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091A5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性别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 w14:paraId="653F6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出生年月</w:t>
            </w:r>
          </w:p>
        </w:tc>
        <w:tc>
          <w:tcPr>
            <w:tcW w:w="3452" w:type="dxa"/>
            <w:gridSpan w:val="10"/>
            <w:noWrap w:val="0"/>
            <w:vAlign w:val="center"/>
          </w:tcPr>
          <w:p w14:paraId="74772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公民身份证号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 w14:paraId="6FAFD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户口城乡</w:t>
            </w:r>
          </w:p>
          <w:p w14:paraId="7F7DE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属性</w:t>
            </w:r>
          </w:p>
        </w:tc>
        <w:tc>
          <w:tcPr>
            <w:tcW w:w="1583" w:type="dxa"/>
            <w:gridSpan w:val="3"/>
            <w:noWrap w:val="0"/>
            <w:vAlign w:val="center"/>
          </w:tcPr>
          <w:p w14:paraId="61C51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参保类型 (职保/居保/放弃)</w:t>
            </w:r>
          </w:p>
        </w:tc>
      </w:tr>
      <w:tr w14:paraId="23D87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</w:trPr>
        <w:tc>
          <w:tcPr>
            <w:tcW w:w="1210" w:type="dxa"/>
            <w:noWrap w:val="0"/>
            <w:vAlign w:val="center"/>
          </w:tcPr>
          <w:p w14:paraId="6DC8E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gridSpan w:val="2"/>
            <w:noWrap w:val="0"/>
            <w:vAlign w:val="center"/>
          </w:tcPr>
          <w:p w14:paraId="5C78A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1D244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3452" w:type="dxa"/>
            <w:gridSpan w:val="10"/>
            <w:noWrap w:val="0"/>
            <w:vAlign w:val="center"/>
          </w:tcPr>
          <w:p w14:paraId="18EBE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 w14:paraId="2048F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583" w:type="dxa"/>
            <w:gridSpan w:val="3"/>
            <w:noWrap w:val="0"/>
            <w:vAlign w:val="center"/>
          </w:tcPr>
          <w:p w14:paraId="4DE81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</w:tr>
      <w:tr w14:paraId="0FD39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</w:trPr>
        <w:tc>
          <w:tcPr>
            <w:tcW w:w="1210" w:type="dxa"/>
            <w:noWrap w:val="0"/>
            <w:vAlign w:val="center"/>
          </w:tcPr>
          <w:p w14:paraId="6CF33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gridSpan w:val="2"/>
            <w:noWrap w:val="0"/>
            <w:vAlign w:val="center"/>
          </w:tcPr>
          <w:p w14:paraId="66FDD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721EE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3452" w:type="dxa"/>
            <w:gridSpan w:val="10"/>
            <w:noWrap w:val="0"/>
            <w:vAlign w:val="center"/>
          </w:tcPr>
          <w:p w14:paraId="15B27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 w14:paraId="004F2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583" w:type="dxa"/>
            <w:gridSpan w:val="3"/>
            <w:noWrap w:val="0"/>
            <w:vAlign w:val="center"/>
          </w:tcPr>
          <w:p w14:paraId="23B99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</w:tr>
      <w:tr w14:paraId="2F411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</w:trPr>
        <w:tc>
          <w:tcPr>
            <w:tcW w:w="1210" w:type="dxa"/>
            <w:noWrap w:val="0"/>
            <w:vAlign w:val="center"/>
          </w:tcPr>
          <w:p w14:paraId="5CEF8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gridSpan w:val="2"/>
            <w:noWrap w:val="0"/>
            <w:vAlign w:val="center"/>
          </w:tcPr>
          <w:p w14:paraId="7FD39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11ED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3452" w:type="dxa"/>
            <w:gridSpan w:val="10"/>
            <w:noWrap w:val="0"/>
            <w:vAlign w:val="center"/>
          </w:tcPr>
          <w:p w14:paraId="315D9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 w14:paraId="55591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583" w:type="dxa"/>
            <w:gridSpan w:val="3"/>
            <w:noWrap w:val="0"/>
            <w:vAlign w:val="center"/>
          </w:tcPr>
          <w:p w14:paraId="1CA75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</w:tr>
      <w:tr w14:paraId="48D23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210" w:type="dxa"/>
            <w:noWrap w:val="0"/>
            <w:vAlign w:val="center"/>
          </w:tcPr>
          <w:p w14:paraId="12C7B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gridSpan w:val="2"/>
            <w:noWrap w:val="0"/>
            <w:vAlign w:val="center"/>
          </w:tcPr>
          <w:p w14:paraId="7A37A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2E3EF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3452" w:type="dxa"/>
            <w:gridSpan w:val="10"/>
            <w:noWrap w:val="0"/>
            <w:vAlign w:val="center"/>
          </w:tcPr>
          <w:p w14:paraId="77010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 w14:paraId="35190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583" w:type="dxa"/>
            <w:gridSpan w:val="3"/>
            <w:noWrap w:val="0"/>
            <w:vAlign w:val="center"/>
          </w:tcPr>
          <w:p w14:paraId="6A5C3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</w:tr>
      <w:tr w14:paraId="24C23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210" w:type="dxa"/>
            <w:noWrap w:val="0"/>
            <w:vAlign w:val="center"/>
          </w:tcPr>
          <w:p w14:paraId="7E0B1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gridSpan w:val="2"/>
            <w:noWrap w:val="0"/>
            <w:vAlign w:val="center"/>
          </w:tcPr>
          <w:p w14:paraId="18E0F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0156A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3452" w:type="dxa"/>
            <w:gridSpan w:val="10"/>
            <w:noWrap w:val="0"/>
            <w:vAlign w:val="center"/>
          </w:tcPr>
          <w:p w14:paraId="0C003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 w14:paraId="27841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583" w:type="dxa"/>
            <w:gridSpan w:val="3"/>
            <w:noWrap w:val="0"/>
            <w:vAlign w:val="center"/>
          </w:tcPr>
          <w:p w14:paraId="333AC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</w:tr>
      <w:tr w14:paraId="6F0D3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263" w:type="dxa"/>
            <w:gridSpan w:val="22"/>
            <w:noWrap w:val="0"/>
            <w:vAlign w:val="center"/>
          </w:tcPr>
          <w:p w14:paraId="6FB19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eastAsia="zh-CN"/>
              </w:rPr>
              <w:t>三、不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符合资格条件的被征地农民名单</w:t>
            </w:r>
          </w:p>
        </w:tc>
      </w:tr>
      <w:tr w14:paraId="21227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10" w:type="dxa"/>
            <w:noWrap w:val="0"/>
            <w:vAlign w:val="center"/>
          </w:tcPr>
          <w:p w14:paraId="6632A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姓名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3FBD4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性别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 w14:paraId="5631B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出生年月</w:t>
            </w:r>
          </w:p>
        </w:tc>
        <w:tc>
          <w:tcPr>
            <w:tcW w:w="3452" w:type="dxa"/>
            <w:gridSpan w:val="10"/>
            <w:noWrap w:val="0"/>
            <w:vAlign w:val="center"/>
          </w:tcPr>
          <w:p w14:paraId="1A5BE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公民身份证号</w:t>
            </w:r>
          </w:p>
        </w:tc>
        <w:tc>
          <w:tcPr>
            <w:tcW w:w="2753" w:type="dxa"/>
            <w:gridSpan w:val="6"/>
            <w:noWrap w:val="0"/>
            <w:vAlign w:val="center"/>
          </w:tcPr>
          <w:p w14:paraId="54C6D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eastAsia="zh-CN"/>
              </w:rPr>
              <w:t>不符合原因</w:t>
            </w:r>
          </w:p>
        </w:tc>
      </w:tr>
      <w:tr w14:paraId="02B62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1210" w:type="dxa"/>
            <w:noWrap w:val="0"/>
            <w:vAlign w:val="top"/>
          </w:tcPr>
          <w:p w14:paraId="469B6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gridSpan w:val="2"/>
            <w:noWrap w:val="0"/>
            <w:vAlign w:val="top"/>
          </w:tcPr>
          <w:p w14:paraId="1DCE6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3"/>
            <w:noWrap w:val="0"/>
            <w:vAlign w:val="top"/>
          </w:tcPr>
          <w:p w14:paraId="76DDF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3452" w:type="dxa"/>
            <w:gridSpan w:val="10"/>
            <w:noWrap w:val="0"/>
            <w:vAlign w:val="top"/>
          </w:tcPr>
          <w:p w14:paraId="1FF4D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2753" w:type="dxa"/>
            <w:gridSpan w:val="6"/>
            <w:noWrap w:val="0"/>
            <w:vAlign w:val="top"/>
          </w:tcPr>
          <w:p w14:paraId="5D512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</w:tr>
      <w:tr w14:paraId="2FA4C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</w:trPr>
        <w:tc>
          <w:tcPr>
            <w:tcW w:w="1210" w:type="dxa"/>
            <w:noWrap w:val="0"/>
            <w:vAlign w:val="top"/>
          </w:tcPr>
          <w:p w14:paraId="28097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gridSpan w:val="2"/>
            <w:noWrap w:val="0"/>
            <w:vAlign w:val="top"/>
          </w:tcPr>
          <w:p w14:paraId="0F58B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3"/>
            <w:noWrap w:val="0"/>
            <w:vAlign w:val="top"/>
          </w:tcPr>
          <w:p w14:paraId="04F7A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3452" w:type="dxa"/>
            <w:gridSpan w:val="10"/>
            <w:noWrap w:val="0"/>
            <w:vAlign w:val="top"/>
          </w:tcPr>
          <w:p w14:paraId="408BE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2753" w:type="dxa"/>
            <w:gridSpan w:val="6"/>
            <w:noWrap w:val="0"/>
            <w:vAlign w:val="top"/>
          </w:tcPr>
          <w:p w14:paraId="335F6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</w:tr>
      <w:tr w14:paraId="200AA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210" w:type="dxa"/>
            <w:noWrap w:val="0"/>
            <w:vAlign w:val="top"/>
          </w:tcPr>
          <w:p w14:paraId="68210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gridSpan w:val="2"/>
            <w:noWrap w:val="0"/>
            <w:vAlign w:val="top"/>
          </w:tcPr>
          <w:p w14:paraId="6B3DB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3"/>
            <w:noWrap w:val="0"/>
            <w:vAlign w:val="top"/>
          </w:tcPr>
          <w:p w14:paraId="438D7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3452" w:type="dxa"/>
            <w:gridSpan w:val="10"/>
            <w:noWrap w:val="0"/>
            <w:vAlign w:val="top"/>
          </w:tcPr>
          <w:p w14:paraId="21367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2753" w:type="dxa"/>
            <w:gridSpan w:val="6"/>
            <w:noWrap w:val="0"/>
            <w:vAlign w:val="top"/>
          </w:tcPr>
          <w:p w14:paraId="23355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</w:tr>
      <w:tr w14:paraId="108A1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</w:trPr>
        <w:tc>
          <w:tcPr>
            <w:tcW w:w="1210" w:type="dxa"/>
            <w:noWrap w:val="0"/>
            <w:vAlign w:val="top"/>
          </w:tcPr>
          <w:p w14:paraId="3F472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gridSpan w:val="2"/>
            <w:noWrap w:val="0"/>
            <w:vAlign w:val="top"/>
          </w:tcPr>
          <w:p w14:paraId="630A4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3"/>
            <w:noWrap w:val="0"/>
            <w:vAlign w:val="top"/>
          </w:tcPr>
          <w:p w14:paraId="4E69A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3452" w:type="dxa"/>
            <w:gridSpan w:val="10"/>
            <w:noWrap w:val="0"/>
            <w:vAlign w:val="top"/>
          </w:tcPr>
          <w:p w14:paraId="176FB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2753" w:type="dxa"/>
            <w:gridSpan w:val="6"/>
            <w:noWrap w:val="0"/>
            <w:vAlign w:val="top"/>
          </w:tcPr>
          <w:p w14:paraId="38DB7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</w:tr>
      <w:tr w14:paraId="3AF04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1210" w:type="dxa"/>
            <w:noWrap w:val="0"/>
            <w:vAlign w:val="top"/>
          </w:tcPr>
          <w:p w14:paraId="77D96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gridSpan w:val="2"/>
            <w:noWrap w:val="0"/>
            <w:vAlign w:val="top"/>
          </w:tcPr>
          <w:p w14:paraId="23518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3"/>
            <w:noWrap w:val="0"/>
            <w:vAlign w:val="top"/>
          </w:tcPr>
          <w:p w14:paraId="66918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3452" w:type="dxa"/>
            <w:gridSpan w:val="10"/>
            <w:noWrap w:val="0"/>
            <w:vAlign w:val="top"/>
          </w:tcPr>
          <w:p w14:paraId="06239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2753" w:type="dxa"/>
            <w:gridSpan w:val="6"/>
            <w:noWrap w:val="0"/>
            <w:vAlign w:val="top"/>
          </w:tcPr>
          <w:p w14:paraId="190D3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</w:tr>
      <w:tr w14:paraId="5E296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9263" w:type="dxa"/>
            <w:gridSpan w:val="22"/>
            <w:noWrap w:val="0"/>
            <w:vAlign w:val="center"/>
          </w:tcPr>
          <w:p w14:paraId="5B651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本家庭成员自愿申请按照《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eastAsia="zh-CN"/>
              </w:rPr>
              <w:t>共青城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市被征地农民参加基本养老保险实施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eastAsia="zh-CN"/>
              </w:rPr>
              <w:t>细则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》规定参加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eastAsia="zh-CN"/>
              </w:rPr>
              <w:t>基本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养老保险，履行缴纳养老保险费义务，并对以上申报信息的真实性负责；参保类别选择代表家庭成员个人真实意愿。</w:t>
            </w:r>
          </w:p>
          <w:p w14:paraId="76427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65E12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 w:firstLine="4830" w:firstLineChars="23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户主签名 (指模) ：</w:t>
            </w:r>
          </w:p>
          <w:p w14:paraId="5810E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6300" w:firstLineChars="30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091AC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6720" w:firstLineChars="3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日</w:t>
            </w:r>
          </w:p>
        </w:tc>
      </w:tr>
      <w:tr w14:paraId="07D08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5" w:type="dxa"/>
          <w:trHeight w:val="2020" w:hRule="atLeast"/>
        </w:trPr>
        <w:tc>
          <w:tcPr>
            <w:tcW w:w="1588" w:type="dxa"/>
            <w:gridSpan w:val="2"/>
            <w:noWrap w:val="0"/>
            <w:vAlign w:val="center"/>
          </w:tcPr>
          <w:p w14:paraId="6DE5F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乡镇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街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eastAsia="zh-CN"/>
              </w:rPr>
              <w:t>道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经办部门意见</w:t>
            </w:r>
          </w:p>
        </w:tc>
        <w:tc>
          <w:tcPr>
            <w:tcW w:w="2858" w:type="dxa"/>
            <w:gridSpan w:val="9"/>
            <w:noWrap w:val="0"/>
            <w:vAlign w:val="center"/>
          </w:tcPr>
          <w:p w14:paraId="5524F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1C4F9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69173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审核人 (签字)：</w:t>
            </w:r>
          </w:p>
          <w:p w14:paraId="7D8C3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单位盖章：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    </w:t>
            </w:r>
          </w:p>
          <w:p w14:paraId="13EC0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4FFBA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39601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日</w:t>
            </w:r>
          </w:p>
        </w:tc>
        <w:tc>
          <w:tcPr>
            <w:tcW w:w="1727" w:type="dxa"/>
            <w:gridSpan w:val="4"/>
            <w:noWrap w:val="0"/>
            <w:vAlign w:val="center"/>
          </w:tcPr>
          <w:p w14:paraId="1BE97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乡镇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eastAsia="zh-CN"/>
              </w:rPr>
              <w:t>人民政府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街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eastAsia="zh-CN"/>
              </w:rPr>
              <w:t>道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意见</w:t>
            </w:r>
          </w:p>
        </w:tc>
        <w:tc>
          <w:tcPr>
            <w:tcW w:w="2785" w:type="dxa"/>
            <w:gridSpan w:val="6"/>
            <w:noWrap w:val="0"/>
            <w:vAlign w:val="center"/>
          </w:tcPr>
          <w:p w14:paraId="0009D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3B97F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58522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审核人 (签字)：</w:t>
            </w:r>
          </w:p>
          <w:p w14:paraId="73082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单位盖章：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    </w:t>
            </w:r>
          </w:p>
          <w:p w14:paraId="24BA8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73860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6D47F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日</w:t>
            </w:r>
          </w:p>
        </w:tc>
      </w:tr>
      <w:tr w14:paraId="61766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5" w:type="dxa"/>
          <w:trHeight w:val="1960" w:hRule="atLeast"/>
        </w:trPr>
        <w:tc>
          <w:tcPr>
            <w:tcW w:w="1588" w:type="dxa"/>
            <w:gridSpan w:val="2"/>
            <w:noWrap w:val="0"/>
            <w:vAlign w:val="center"/>
          </w:tcPr>
          <w:p w14:paraId="238B8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>民政局意见</w:t>
            </w:r>
          </w:p>
        </w:tc>
        <w:tc>
          <w:tcPr>
            <w:tcW w:w="2858" w:type="dxa"/>
            <w:gridSpan w:val="9"/>
            <w:noWrap w:val="0"/>
            <w:vAlign w:val="center"/>
          </w:tcPr>
          <w:p w14:paraId="11A21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30D7E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4DFA8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审核人 (签字)：</w:t>
            </w:r>
          </w:p>
          <w:p w14:paraId="730D7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单位盖章：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    </w:t>
            </w:r>
          </w:p>
          <w:p w14:paraId="74AB2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23C2F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534E4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日</w:t>
            </w:r>
          </w:p>
        </w:tc>
        <w:tc>
          <w:tcPr>
            <w:tcW w:w="1727" w:type="dxa"/>
            <w:gridSpan w:val="4"/>
            <w:noWrap w:val="0"/>
            <w:vAlign w:val="center"/>
          </w:tcPr>
          <w:p w14:paraId="6CDC3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自然资源局意见</w:t>
            </w:r>
          </w:p>
        </w:tc>
        <w:tc>
          <w:tcPr>
            <w:tcW w:w="2785" w:type="dxa"/>
            <w:gridSpan w:val="6"/>
            <w:noWrap w:val="0"/>
            <w:vAlign w:val="center"/>
          </w:tcPr>
          <w:p w14:paraId="7BA1E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5F6CE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701AA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审核人 (签字)：</w:t>
            </w:r>
          </w:p>
          <w:p w14:paraId="15D6E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单位盖章：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    </w:t>
            </w:r>
          </w:p>
          <w:p w14:paraId="01A67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713EA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453C5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日</w:t>
            </w:r>
          </w:p>
        </w:tc>
      </w:tr>
      <w:tr w14:paraId="0C4EB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5" w:type="dxa"/>
          <w:trHeight w:val="2215" w:hRule="atLeast"/>
        </w:trPr>
        <w:tc>
          <w:tcPr>
            <w:tcW w:w="1588" w:type="dxa"/>
            <w:gridSpan w:val="2"/>
            <w:noWrap w:val="0"/>
            <w:vAlign w:val="center"/>
          </w:tcPr>
          <w:p w14:paraId="23EAF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农业农村局意见</w:t>
            </w:r>
          </w:p>
        </w:tc>
        <w:tc>
          <w:tcPr>
            <w:tcW w:w="2858" w:type="dxa"/>
            <w:gridSpan w:val="9"/>
            <w:noWrap w:val="0"/>
            <w:vAlign w:val="center"/>
          </w:tcPr>
          <w:p w14:paraId="7B427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61BF7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49801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审核人 (签字)：</w:t>
            </w:r>
          </w:p>
          <w:p w14:paraId="2978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单位盖章：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    </w:t>
            </w:r>
          </w:p>
          <w:p w14:paraId="19FFA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3BAC9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5E6BF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日</w:t>
            </w:r>
          </w:p>
        </w:tc>
        <w:tc>
          <w:tcPr>
            <w:tcW w:w="1727" w:type="dxa"/>
            <w:gridSpan w:val="4"/>
            <w:noWrap w:val="0"/>
            <w:vAlign w:val="center"/>
          </w:tcPr>
          <w:p w14:paraId="0043E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公安局意见</w:t>
            </w:r>
          </w:p>
        </w:tc>
        <w:tc>
          <w:tcPr>
            <w:tcW w:w="2785" w:type="dxa"/>
            <w:gridSpan w:val="6"/>
            <w:noWrap w:val="0"/>
            <w:vAlign w:val="center"/>
          </w:tcPr>
          <w:p w14:paraId="490B7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77F28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0DB5E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审核人 (签字)：</w:t>
            </w:r>
          </w:p>
          <w:p w14:paraId="742A6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单位盖章：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    </w:t>
            </w:r>
          </w:p>
          <w:p w14:paraId="2921C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0FBAB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1DA79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日</w:t>
            </w:r>
          </w:p>
        </w:tc>
      </w:tr>
      <w:tr w14:paraId="31B77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5" w:type="dxa"/>
          <w:trHeight w:val="2295" w:hRule="atLeast"/>
        </w:trPr>
        <w:tc>
          <w:tcPr>
            <w:tcW w:w="1588" w:type="dxa"/>
            <w:gridSpan w:val="2"/>
            <w:noWrap w:val="0"/>
            <w:vAlign w:val="center"/>
          </w:tcPr>
          <w:p w14:paraId="086C6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财政局意见</w:t>
            </w:r>
          </w:p>
        </w:tc>
        <w:tc>
          <w:tcPr>
            <w:tcW w:w="2858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6D429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2924C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10CFA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审核人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(签字)：</w:t>
            </w:r>
          </w:p>
          <w:p w14:paraId="7F0AE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单位盖章：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    </w:t>
            </w:r>
          </w:p>
          <w:p w14:paraId="6526B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4DF65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398D0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日</w:t>
            </w:r>
          </w:p>
        </w:tc>
        <w:tc>
          <w:tcPr>
            <w:tcW w:w="172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E1B7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人力资源和社会保障局意见</w:t>
            </w:r>
          </w:p>
        </w:tc>
        <w:tc>
          <w:tcPr>
            <w:tcW w:w="2785" w:type="dxa"/>
            <w:gridSpan w:val="6"/>
            <w:noWrap w:val="0"/>
            <w:vAlign w:val="center"/>
          </w:tcPr>
          <w:p w14:paraId="12686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703CC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4D184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审核人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(签字)：</w:t>
            </w:r>
          </w:p>
          <w:p w14:paraId="72D7D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单位盖章：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</w:p>
          <w:p w14:paraId="5FAAC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    </w:t>
            </w:r>
          </w:p>
          <w:p w14:paraId="3F2C4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898" w:firstLineChars="428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49427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日</w:t>
            </w:r>
          </w:p>
        </w:tc>
      </w:tr>
    </w:tbl>
    <w:tbl>
      <w:tblPr>
        <w:tblStyle w:val="3"/>
        <w:tblW w:w="8959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1"/>
        <w:gridCol w:w="4518"/>
      </w:tblGrid>
      <w:tr w14:paraId="41F62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4441" w:type="dxa"/>
            <w:noWrap w:val="0"/>
            <w:vAlign w:val="center"/>
          </w:tcPr>
          <w:p w14:paraId="4A5116DF">
            <w:pPr>
              <w:ind w:firstLine="5460" w:firstLineChars="260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就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eastAsia="zh-CN"/>
              </w:rPr>
              <w:t>就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业促进和劳动保护工作部门联席会议办公室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意见</w:t>
            </w:r>
          </w:p>
        </w:tc>
        <w:tc>
          <w:tcPr>
            <w:tcW w:w="4518" w:type="dxa"/>
            <w:noWrap w:val="0"/>
            <w:vAlign w:val="center"/>
          </w:tcPr>
          <w:p w14:paraId="0CCCDE76">
            <w:pPr>
              <w:ind w:left="420" w:leftChars="200" w:firstLine="5040" w:firstLineChars="240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单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盖章：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日</w:t>
            </w:r>
          </w:p>
        </w:tc>
      </w:tr>
    </w:tbl>
    <w:p w14:paraId="3661DA3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20" w:lineRule="exact"/>
        <w:ind w:right="0" w:firstLine="420" w:firstLineChars="200"/>
        <w:jc w:val="both"/>
        <w:textAlignment w:val="baseline"/>
        <w:rPr>
          <w:color w:va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</w:rPr>
        <w:t>注：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1"/>
          <w:szCs w:val="21"/>
          <w:u w:val="none"/>
        </w:rPr>
        <w:t>1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1"/>
          <w:szCs w:val="21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</w:rPr>
        <w:t>本表一式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  <w:lang w:eastAsia="zh-CN"/>
        </w:rPr>
        <w:t>六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</w:rPr>
        <w:t>份，村 (居) 委会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  <w:lang w:eastAsia="zh-CN"/>
        </w:rPr>
        <w:t>、乡镇人民政府（街道办事处）、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</w:rPr>
        <w:t>社保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  <w:lang w:eastAsia="zh-CN"/>
        </w:rPr>
        <w:t>经办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</w:rPr>
        <w:t>机构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  <w:lang w:eastAsia="zh-CN"/>
        </w:rPr>
        <w:t>及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</w:rPr>
        <w:t>人社、自然资源、财政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  <w:lang w:eastAsia="zh-CN"/>
        </w:rPr>
        <w:t>部门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</w:rPr>
        <w:t>各一份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1"/>
          <w:szCs w:val="21"/>
          <w:u w:val="none"/>
        </w:rPr>
        <w:t>2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1"/>
          <w:szCs w:val="21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  <w:lang w:eastAsia="zh-CN"/>
        </w:rPr>
        <w:t>乡镇（街道）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</w:rPr>
        <w:t>具体审核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  <w:lang w:eastAsia="zh-CN"/>
        </w:rPr>
        <w:t>经办的牵头部门和成员部门，由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</w:rPr>
        <w:t>乡镇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  <w:lang w:eastAsia="zh-CN"/>
        </w:rPr>
        <w:t>人民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</w:rPr>
        <w:t>政府(街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  <w:lang w:eastAsia="zh-CN"/>
        </w:rPr>
        <w:t>道办事处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</w:rPr>
        <w:t>)确定，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  <w:lang w:eastAsia="zh-CN"/>
        </w:rPr>
        <w:t>负责审核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</w:rPr>
        <w:t>被征地农民户人均耕地情况 (含征地面积、征地批复、原有耕地面积、现有耕地面积等)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  <w:lang w:eastAsia="zh-CN"/>
        </w:rPr>
        <w:t>及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</w:rPr>
        <w:t>被征地农民名单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</w:rPr>
        <w:t>被征地农民土地承包经营权证及承包人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  <w:lang w:eastAsia="zh-CN"/>
        </w:rPr>
        <w:t>员名单、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</w:rPr>
        <w:t>被征地农民出生年月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  <w:lang w:eastAsia="zh-CN"/>
        </w:rPr>
        <w:t>以及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</w:rPr>
        <w:t>是否挂户、参军等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  <w:lang w:eastAsia="zh-CN"/>
        </w:rPr>
        <w:t>情况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</w:rPr>
        <w:t>，形成统一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  <w:lang w:eastAsia="zh-CN"/>
        </w:rPr>
        <w:t>审核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</w:rPr>
        <w:t>意见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  <w:lang w:eastAsia="zh-CN"/>
        </w:rPr>
        <w:t>后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</w:rPr>
        <w:t>加盖牵头部门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  <w:lang w:eastAsia="zh-CN"/>
        </w:rPr>
        <w:t>公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</w:rPr>
        <w:t>章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  <w:lang w:eastAsia="zh-CN"/>
        </w:rPr>
        <w:t>，牵头部门将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</w:rPr>
        <w:t>审核结果报乡镇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  <w:lang w:eastAsia="zh-CN"/>
        </w:rPr>
        <w:t>人民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</w:rPr>
        <w:t>政府 (街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  <w:lang w:eastAsia="zh-CN"/>
        </w:rPr>
        <w:t>道办事处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</w:rPr>
        <w:t>)复核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1"/>
          <w:szCs w:val="21"/>
          <w:u w:val="none"/>
        </w:rPr>
        <w:t>3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1"/>
          <w:szCs w:val="21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position w:val="0"/>
          <w:sz w:val="21"/>
          <w:szCs w:val="21"/>
          <w:u w:val="none"/>
          <w:lang w:val="en-US" w:eastAsia="zh-CN"/>
        </w:rPr>
        <w:t>市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  <w:lang w:eastAsia="zh-CN"/>
        </w:rPr>
        <w:t>政府相关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</w:rPr>
        <w:t>部门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  <w:lang w:eastAsia="zh-CN"/>
        </w:rPr>
        <w:t>按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</w:rPr>
        <w:t>职责复审有关事项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1"/>
          <w:szCs w:val="21"/>
          <w:u w:val="none"/>
        </w:rPr>
        <w:t>4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1"/>
          <w:szCs w:val="21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</w:rPr>
        <w:t>符合资格条件的被征地农民在参保类型一栏自愿选择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  <w:lang w:eastAsia="zh-CN"/>
        </w:rPr>
        <w:t>参加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</w:rPr>
        <w:t>一种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  <w:lang w:eastAsia="zh-CN"/>
        </w:rPr>
        <w:t>基本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</w:rPr>
        <w:t>养老保险或放弃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  <w:lang w:eastAsia="zh-CN"/>
        </w:rPr>
        <w:t>参保，签名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</w:rPr>
        <w:t>并按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  <w:lang w:eastAsia="zh-CN"/>
        </w:rPr>
        <w:t>手印确认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/>
        </w:rPr>
        <w:t>。</w:t>
      </w:r>
    </w:p>
    <w:p w14:paraId="16FEA823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YzMwNzljOGRkZjY1NGUyMDZiYzUyZmM4Zjg4NDkifQ=="/>
    <w:docVar w:name="KSO_WPS_MARK_KEY" w:val="34047e4c-9abc-4d71-bc08-c0a219d5f983"/>
  </w:docVars>
  <w:rsids>
    <w:rsidRoot w:val="2E086654"/>
    <w:rsid w:val="08191757"/>
    <w:rsid w:val="171F0E50"/>
    <w:rsid w:val="1A2754C3"/>
    <w:rsid w:val="284A1FB6"/>
    <w:rsid w:val="2E086654"/>
    <w:rsid w:val="341A2422"/>
    <w:rsid w:val="433E3844"/>
    <w:rsid w:val="453B58C5"/>
    <w:rsid w:val="51542123"/>
    <w:rsid w:val="535A500A"/>
    <w:rsid w:val="5456218D"/>
    <w:rsid w:val="54F660C0"/>
    <w:rsid w:val="56A17DB5"/>
    <w:rsid w:val="58E41B33"/>
    <w:rsid w:val="5A4562A7"/>
    <w:rsid w:val="61761C16"/>
    <w:rsid w:val="73C41B86"/>
    <w:rsid w:val="73E17538"/>
    <w:rsid w:val="7645005F"/>
    <w:rsid w:val="D7DEC5CA"/>
    <w:rsid w:val="E437E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6607</Words>
  <Characters>6708</Characters>
  <Lines>0</Lines>
  <Paragraphs>0</Paragraphs>
  <TotalTime>948</TotalTime>
  <ScaleCrop>false</ScaleCrop>
  <LinksUpToDate>false</LinksUpToDate>
  <CharactersWithSpaces>7093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2024-10-28T23:02:00Z</dcterms:created>
  <dc:creator>Administrator</dc:creator>
  <cp:lastModifiedBy>单车</cp:lastModifiedBy>
  <cp:lastPrinted>2024-11-14T01:28:00Z</cp:lastPrinted>
  <dcterms:modified xsi:type="dcterms:W3CDTF">2024-11-14T08:16:22Z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17F76C0BEDB04F338D1E75688B343C33_13</vt:lpwstr>
  </property>
</Properties>
</file>