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92370">
      <w:pPr>
        <w:jc w:val="center"/>
        <w:rPr>
          <w:rFonts w:hint="eastAsia" w:ascii="宋体" w:hAnsi="宋体" w:eastAsia="宋体" w:cs="宋体"/>
          <w:b/>
          <w:bCs/>
          <w:sz w:val="44"/>
          <w:szCs w:val="44"/>
        </w:rPr>
      </w:pPr>
      <w:r>
        <w:rPr>
          <w:rFonts w:hint="eastAsia" w:ascii="宋体" w:hAnsi="宋体" w:eastAsia="宋体" w:cs="宋体"/>
          <w:b/>
          <w:bCs/>
          <w:sz w:val="44"/>
          <w:szCs w:val="44"/>
        </w:rPr>
        <w:t>2023年上半年院士、专家、“海智计划”工作站建站补助资金(第</w:t>
      </w:r>
      <w:r>
        <w:rPr>
          <w:rFonts w:hint="eastAsia" w:ascii="宋体" w:hAnsi="宋体" w:cs="宋体"/>
          <w:b/>
          <w:bCs/>
          <w:sz w:val="44"/>
          <w:szCs w:val="44"/>
          <w:lang w:eastAsia="zh-CN"/>
        </w:rPr>
        <w:t>二</w:t>
      </w:r>
      <w:r>
        <w:rPr>
          <w:rFonts w:hint="eastAsia" w:ascii="宋体" w:hAnsi="宋体" w:eastAsia="宋体" w:cs="宋体"/>
          <w:b/>
          <w:bCs/>
          <w:sz w:val="44"/>
          <w:szCs w:val="44"/>
        </w:rPr>
        <w:t>批江中食疗院士工作站建站支持资金)项目支出绩效评价报告</w:t>
      </w:r>
    </w:p>
    <w:p w14:paraId="6CB4556F">
      <w:pPr>
        <w:jc w:val="both"/>
        <w:rPr>
          <w:rFonts w:hint="eastAsia" w:ascii="仿宋_GB2312" w:hAnsi="仿宋_GB2312" w:eastAsia="仿宋_GB2312" w:cs="仿宋_GB2312"/>
          <w:sz w:val="32"/>
          <w:szCs w:val="32"/>
        </w:rPr>
      </w:pPr>
    </w:p>
    <w:p w14:paraId="5521C417">
      <w:pPr>
        <w:numPr>
          <w:ilvl w:val="0"/>
          <w:numId w:val="0"/>
        </w:numPr>
        <w:ind w:left="0" w:leftChars="0" w:firstLine="420" w:firstLineChars="0"/>
        <w:jc w:val="left"/>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一、基本情况</w:t>
      </w:r>
    </w:p>
    <w:p w14:paraId="20A2DDDA">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（一）项目基本情况简介</w:t>
      </w:r>
    </w:p>
    <w:p w14:paraId="4AF0C28C">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江中食疗科技有限公司院士工作站于二0二二年五月获批，为大力支持院士工作站工作，根据中共九江市委、九江市人民政府《关于打造长江经济带重要人才集聚高地的若干举措(试行)》(九发【2022】8号文件)及《九江市院士工作站管理办法》(九才字【2021】2号)有关规定，九江市下拨2022年市级人才发展专项资金院士工作站建站补助贰拾伍万元整。其中院士工作站建站补助第</w:t>
      </w:r>
      <w:r>
        <w:rPr>
          <w:rFonts w:hint="eastAsia" w:ascii="宋体" w:hAnsi="宋体" w:cs="宋体"/>
          <w:sz w:val="32"/>
          <w:szCs w:val="32"/>
          <w:lang w:val="en-US" w:eastAsia="zh-CN"/>
        </w:rPr>
        <w:t>二</w:t>
      </w:r>
      <w:r>
        <w:rPr>
          <w:rFonts w:hint="eastAsia" w:ascii="宋体" w:hAnsi="宋体" w:eastAsia="宋体" w:cs="宋体"/>
          <w:sz w:val="32"/>
          <w:szCs w:val="32"/>
          <w:lang w:val="en-US" w:eastAsia="zh-CN"/>
        </w:rPr>
        <w:t>批经费25万元。项目年初预算25.00万元，已执行25.00万元，执行率100.00%。</w:t>
      </w:r>
    </w:p>
    <w:p w14:paraId="6F4E8442">
      <w:pPr>
        <w:numPr>
          <w:ilvl w:val="0"/>
          <w:numId w:val="0"/>
        </w:numPr>
        <w:ind w:firstLine="640" w:firstLineChars="200"/>
        <w:jc w:val="both"/>
        <w:rPr>
          <w:rFonts w:hint="eastAsia" w:ascii="宋体" w:hAnsi="宋体" w:cs="宋体"/>
          <w:sz w:val="32"/>
          <w:szCs w:val="32"/>
          <w:lang w:val="en-US" w:eastAsia="zh-CN"/>
        </w:rPr>
      </w:pPr>
      <w:r>
        <w:rPr>
          <w:rFonts w:hint="eastAsia" w:ascii="宋体" w:hAnsi="宋体" w:eastAsia="宋体" w:cs="宋体"/>
          <w:sz w:val="32"/>
          <w:szCs w:val="32"/>
          <w:lang w:val="en-US" w:eastAsia="zh-CN"/>
        </w:rPr>
        <w:t>项目实际完成情况：持续为企业创新发展搭建平台，积极协助我市企业成立院士、专家工作站，为企业技术研发、成果转化、人才培养柔性引进高层次人才。江中食疗院士工作站已成功申报为省级院士工作站</w:t>
      </w:r>
      <w:r>
        <w:rPr>
          <w:rFonts w:hint="eastAsia" w:ascii="宋体" w:hAnsi="宋体" w:cs="宋体"/>
          <w:sz w:val="32"/>
          <w:szCs w:val="32"/>
          <w:lang w:val="en-US" w:eastAsia="zh-CN"/>
        </w:rPr>
        <w:t>。江中食疗依托院士工作站，融合传统中医与现代营养学，获国家省级科技奖项多项，转化成果5项，实现直接经济效益超1.2亿元。</w:t>
      </w:r>
    </w:p>
    <w:p w14:paraId="7938225C">
      <w:pPr>
        <w:numPr>
          <w:ilvl w:val="0"/>
          <w:numId w:val="0"/>
        </w:numPr>
        <w:ind w:firstLine="640" w:firstLineChars="200"/>
        <w:jc w:val="both"/>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（二）绩效目标设定及指标情况</w:t>
      </w:r>
    </w:p>
    <w:p w14:paraId="6798A1CA">
      <w:pPr>
        <w:numPr>
          <w:ilvl w:val="0"/>
          <w:numId w:val="0"/>
        </w:numPr>
        <w:ind w:firstLine="640" w:firstLineChars="200"/>
        <w:jc w:val="both"/>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一是资金及时拨付到位，各项任务圆满完成。202</w:t>
      </w:r>
      <w:r>
        <w:rPr>
          <w:rFonts w:hint="eastAsia" w:ascii="宋体" w:hAnsi="宋体" w:cs="宋体"/>
          <w:sz w:val="32"/>
          <w:szCs w:val="32"/>
          <w:lang w:val="en-US" w:eastAsia="zh-CN"/>
        </w:rPr>
        <w:t>4</w:t>
      </w:r>
      <w:r>
        <w:rPr>
          <w:rFonts w:hint="default" w:ascii="宋体" w:hAnsi="宋体" w:eastAsia="宋体" w:cs="宋体"/>
          <w:sz w:val="32"/>
          <w:szCs w:val="32"/>
          <w:lang w:val="en-US" w:eastAsia="zh-CN"/>
        </w:rPr>
        <w:t>年圆满完成</w:t>
      </w:r>
      <w:r>
        <w:rPr>
          <w:rFonts w:hint="eastAsia" w:ascii="宋体" w:hAnsi="宋体" w:eastAsia="宋体" w:cs="宋体"/>
          <w:sz w:val="32"/>
          <w:szCs w:val="32"/>
          <w:lang w:val="en-US" w:eastAsia="zh-CN"/>
        </w:rPr>
        <w:t>九江</w:t>
      </w:r>
      <w:r>
        <w:rPr>
          <w:rFonts w:hint="default" w:ascii="宋体" w:hAnsi="宋体" w:eastAsia="宋体" w:cs="宋体"/>
          <w:sz w:val="32"/>
          <w:szCs w:val="32"/>
          <w:lang w:val="en-US" w:eastAsia="zh-CN"/>
        </w:rPr>
        <w:t>市下达的各项任务。</w:t>
      </w:r>
    </w:p>
    <w:p w14:paraId="7A18783A">
      <w:pPr>
        <w:numPr>
          <w:ilvl w:val="0"/>
          <w:numId w:val="0"/>
        </w:numPr>
        <w:ind w:firstLine="640" w:firstLineChars="200"/>
        <w:jc w:val="both"/>
        <w:rPr>
          <w:rFonts w:hint="eastAsia" w:ascii="宋体" w:hAnsi="宋体" w:eastAsia="宋体" w:cs="宋体"/>
          <w:sz w:val="32"/>
          <w:szCs w:val="32"/>
          <w:lang w:val="en-US" w:eastAsia="zh-CN"/>
        </w:rPr>
      </w:pPr>
      <w:r>
        <w:rPr>
          <w:rFonts w:hint="default" w:ascii="宋体" w:hAnsi="宋体" w:eastAsia="宋体" w:cs="宋体"/>
          <w:sz w:val="32"/>
          <w:szCs w:val="32"/>
          <w:lang w:val="en-US" w:eastAsia="zh-CN"/>
        </w:rPr>
        <w:t>二是严格遵守财务审批制度，财务管理进一步规范。近年来，</w:t>
      </w:r>
      <w:r>
        <w:rPr>
          <w:rFonts w:hint="eastAsia" w:ascii="宋体" w:hAnsi="宋体" w:eastAsia="宋体" w:cs="宋体"/>
          <w:sz w:val="32"/>
          <w:szCs w:val="32"/>
          <w:lang w:val="en-US" w:eastAsia="zh-CN"/>
        </w:rPr>
        <w:t>市科协</w:t>
      </w:r>
      <w:r>
        <w:rPr>
          <w:rFonts w:hint="default" w:ascii="宋体" w:hAnsi="宋体" w:eastAsia="宋体" w:cs="宋体"/>
          <w:sz w:val="32"/>
          <w:szCs w:val="32"/>
          <w:lang w:val="en-US" w:eastAsia="zh-CN"/>
        </w:rPr>
        <w:t>严肃财经纪律，财务管理制度日趋完善，执行情况良好。项目资金严格按预算批复用途支付，支出符合国家财经法规和财务管理制度。资金拨付程序规范，并定期对资金使用情况进行检查，随着财务制度的不断完善，资金使用率不断提高。</w:t>
      </w:r>
    </w:p>
    <w:p w14:paraId="241C6A62">
      <w:pPr>
        <w:numPr>
          <w:ilvl w:val="0"/>
          <w:numId w:val="0"/>
        </w:numPr>
        <w:ind w:left="0" w:leftChars="0" w:firstLine="420" w:firstLineChars="0"/>
        <w:jc w:val="left"/>
        <w:rPr>
          <w:rFonts w:hint="default" w:ascii="宋体" w:hAnsi="宋体" w:eastAsia="宋体" w:cs="宋体"/>
          <w:b/>
          <w:bCs/>
          <w:sz w:val="32"/>
          <w:szCs w:val="40"/>
          <w:lang w:val="en-US" w:eastAsia="zh-CN"/>
        </w:rPr>
      </w:pPr>
      <w:r>
        <w:rPr>
          <w:rFonts w:hint="eastAsia" w:ascii="宋体" w:hAnsi="宋体" w:eastAsia="宋体" w:cs="宋体"/>
          <w:b/>
          <w:bCs/>
          <w:sz w:val="32"/>
          <w:szCs w:val="40"/>
          <w:lang w:val="en-US" w:eastAsia="zh-CN"/>
        </w:rPr>
        <w:t>二、绩效评价工作开展情况</w:t>
      </w:r>
    </w:p>
    <w:p w14:paraId="4A3E36F0">
      <w:pPr>
        <w:numPr>
          <w:ilvl w:val="0"/>
          <w:numId w:val="0"/>
        </w:numPr>
        <w:ind w:left="0" w:leftChars="0" w:firstLine="420" w:firstLineChars="0"/>
        <w:jc w:val="left"/>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（一）绩效评价目的、对象和范围</w:t>
      </w:r>
    </w:p>
    <w:p w14:paraId="1FD7D587">
      <w:pPr>
        <w:numPr>
          <w:ilvl w:val="0"/>
          <w:numId w:val="0"/>
        </w:numPr>
        <w:ind w:firstLine="640" w:firstLineChars="200"/>
        <w:jc w:val="both"/>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1、绩效评价目的</w:t>
      </w:r>
    </w:p>
    <w:p w14:paraId="66095B2A">
      <w:pPr>
        <w:numPr>
          <w:ilvl w:val="0"/>
          <w:numId w:val="0"/>
        </w:numPr>
        <w:ind w:firstLine="640" w:firstLineChars="200"/>
        <w:jc w:val="both"/>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本次绩效评价的目的是为了全面分析和综合评价江中食疗院士工作站建站支持资金(第一批)项目财政预算资金的使用和管理情况，为切实提高财政资金使用效益，强化预算支出责任和效率提供参考依据。</w:t>
      </w:r>
    </w:p>
    <w:p w14:paraId="3D6FC51E">
      <w:pPr>
        <w:numPr>
          <w:ilvl w:val="0"/>
          <w:numId w:val="0"/>
        </w:numPr>
        <w:ind w:firstLine="640" w:firstLineChars="200"/>
        <w:jc w:val="both"/>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2、绩效</w:t>
      </w:r>
      <w:r>
        <w:rPr>
          <w:rFonts w:hint="eastAsia" w:ascii="宋体" w:hAnsi="宋体" w:eastAsia="宋体" w:cs="宋体"/>
          <w:sz w:val="32"/>
          <w:szCs w:val="32"/>
          <w:lang w:val="en-US" w:eastAsia="zh-CN"/>
        </w:rPr>
        <w:t>评价</w:t>
      </w:r>
      <w:r>
        <w:rPr>
          <w:rFonts w:hint="default" w:ascii="宋体" w:hAnsi="宋体" w:eastAsia="宋体" w:cs="宋体"/>
          <w:sz w:val="32"/>
          <w:szCs w:val="32"/>
          <w:lang w:val="en-US" w:eastAsia="zh-CN"/>
        </w:rPr>
        <w:t>对象和范围</w:t>
      </w:r>
    </w:p>
    <w:p w14:paraId="70DCF6C3">
      <w:pPr>
        <w:numPr>
          <w:ilvl w:val="0"/>
          <w:numId w:val="0"/>
        </w:numPr>
        <w:ind w:firstLine="640" w:firstLineChars="200"/>
        <w:jc w:val="both"/>
        <w:rPr>
          <w:rFonts w:hint="default" w:ascii="宋体" w:hAnsi="宋体" w:eastAsia="宋体" w:cs="宋体"/>
          <w:sz w:val="32"/>
          <w:szCs w:val="32"/>
          <w:lang w:val="en-US" w:eastAsia="zh-CN"/>
        </w:rPr>
      </w:pPr>
      <w:r>
        <w:rPr>
          <w:rFonts w:hint="default" w:ascii="宋体" w:hAnsi="宋体" w:eastAsia="宋体" w:cs="宋体"/>
          <w:sz w:val="32"/>
          <w:szCs w:val="32"/>
          <w:lang w:val="en-US" w:eastAsia="zh-CN"/>
        </w:rPr>
        <w:t>根据文件要求，绩效</w:t>
      </w:r>
      <w:r>
        <w:rPr>
          <w:rFonts w:hint="eastAsia" w:ascii="宋体" w:hAnsi="宋体" w:eastAsia="宋体" w:cs="宋体"/>
          <w:sz w:val="32"/>
          <w:szCs w:val="32"/>
          <w:lang w:val="en-US" w:eastAsia="zh-CN"/>
        </w:rPr>
        <w:t>评价对象和</w:t>
      </w:r>
      <w:r>
        <w:rPr>
          <w:rFonts w:hint="default" w:ascii="宋体" w:hAnsi="宋体" w:eastAsia="宋体" w:cs="宋体"/>
          <w:sz w:val="32"/>
          <w:szCs w:val="32"/>
          <w:lang w:val="en-US" w:eastAsia="zh-CN"/>
        </w:rPr>
        <w:t>范围为各预算部门</w:t>
      </w:r>
      <w:r>
        <w:rPr>
          <w:rFonts w:hint="eastAsia" w:ascii="宋体" w:hAnsi="宋体" w:eastAsia="宋体" w:cs="宋体"/>
          <w:sz w:val="32"/>
          <w:szCs w:val="32"/>
          <w:lang w:val="en-US" w:eastAsia="zh-CN"/>
        </w:rPr>
        <w:t>，</w:t>
      </w:r>
      <w:r>
        <w:rPr>
          <w:rFonts w:hint="default" w:ascii="宋体" w:hAnsi="宋体" w:eastAsia="宋体" w:cs="宋体"/>
          <w:sz w:val="32"/>
          <w:szCs w:val="32"/>
          <w:lang w:val="en-US" w:eastAsia="zh-CN"/>
        </w:rPr>
        <w:t>组织部门本级和所属单位对202</w:t>
      </w:r>
      <w:r>
        <w:rPr>
          <w:rFonts w:hint="eastAsia" w:ascii="宋体" w:hAnsi="宋体" w:cs="宋体"/>
          <w:sz w:val="32"/>
          <w:szCs w:val="32"/>
          <w:lang w:val="en-US" w:eastAsia="zh-CN"/>
        </w:rPr>
        <w:t>4</w:t>
      </w:r>
      <w:r>
        <w:rPr>
          <w:rFonts w:hint="default" w:ascii="宋体" w:hAnsi="宋体" w:eastAsia="宋体" w:cs="宋体"/>
          <w:sz w:val="32"/>
          <w:szCs w:val="32"/>
          <w:lang w:val="en-US" w:eastAsia="zh-CN"/>
        </w:rPr>
        <w:t>年度部门预算项目支出</w:t>
      </w:r>
      <w:r>
        <w:rPr>
          <w:rFonts w:hint="eastAsia" w:ascii="宋体" w:hAnsi="宋体" w:eastAsia="宋体" w:cs="宋体"/>
          <w:sz w:val="32"/>
          <w:szCs w:val="32"/>
          <w:lang w:val="en-US" w:eastAsia="zh-CN"/>
        </w:rPr>
        <w:t>中自选两个项目</w:t>
      </w:r>
      <w:r>
        <w:rPr>
          <w:rFonts w:hint="default" w:ascii="宋体" w:hAnsi="宋体" w:eastAsia="宋体" w:cs="宋体"/>
          <w:sz w:val="32"/>
          <w:szCs w:val="32"/>
          <w:lang w:val="en-US" w:eastAsia="zh-CN"/>
        </w:rPr>
        <w:t>开展绩效</w:t>
      </w:r>
      <w:r>
        <w:rPr>
          <w:rFonts w:hint="eastAsia" w:ascii="宋体" w:hAnsi="宋体" w:eastAsia="宋体" w:cs="宋体"/>
          <w:sz w:val="32"/>
          <w:szCs w:val="32"/>
          <w:lang w:val="en-US" w:eastAsia="zh-CN"/>
        </w:rPr>
        <w:t>评价</w:t>
      </w:r>
      <w:r>
        <w:rPr>
          <w:rFonts w:hint="default" w:ascii="宋体" w:hAnsi="宋体" w:eastAsia="宋体" w:cs="宋体"/>
          <w:sz w:val="32"/>
          <w:szCs w:val="32"/>
          <w:lang w:val="en-US" w:eastAsia="zh-CN"/>
        </w:rPr>
        <w:t>。</w:t>
      </w:r>
    </w:p>
    <w:p w14:paraId="6FE65C1B">
      <w:pPr>
        <w:numPr>
          <w:ilvl w:val="0"/>
          <w:numId w:val="0"/>
        </w:numPr>
        <w:ind w:left="0" w:leftChars="0" w:firstLine="420" w:firstLineChars="0"/>
        <w:jc w:val="left"/>
        <w:rPr>
          <w:rFonts w:hint="eastAsia" w:ascii="宋体" w:hAnsi="宋体" w:eastAsia="宋体" w:cs="宋体"/>
          <w:b/>
          <w:bCs/>
          <w:sz w:val="32"/>
          <w:szCs w:val="40"/>
          <w:lang w:val="en-US" w:eastAsia="zh-CN"/>
        </w:rPr>
      </w:pPr>
      <w:r>
        <w:rPr>
          <w:rFonts w:hint="eastAsia" w:ascii="宋体" w:hAnsi="宋体" w:eastAsia="宋体" w:cs="宋体"/>
          <w:b/>
          <w:bCs/>
          <w:kern w:val="2"/>
          <w:sz w:val="32"/>
          <w:szCs w:val="40"/>
          <w:lang w:val="en-US" w:eastAsia="zh-CN" w:bidi="ar-SA"/>
        </w:rPr>
        <w:t>（二）</w:t>
      </w:r>
      <w:r>
        <w:rPr>
          <w:rFonts w:hint="eastAsia" w:ascii="宋体" w:hAnsi="宋体" w:eastAsia="宋体" w:cs="宋体"/>
          <w:b/>
          <w:bCs/>
          <w:sz w:val="32"/>
          <w:szCs w:val="40"/>
          <w:lang w:val="en-US" w:eastAsia="zh-CN"/>
        </w:rPr>
        <w:t>绩效评价原则、评价方法、评价标准等</w:t>
      </w:r>
    </w:p>
    <w:p w14:paraId="426C07ED">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1、绩效评价原则</w:t>
      </w:r>
    </w:p>
    <w:p w14:paraId="19A79E55">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绩效评价应当遵循科学公正、统筹兼顾、激励约束、公开透明的原则。</w:t>
      </w:r>
    </w:p>
    <w:p w14:paraId="01104AC1">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2、绩效评价方法</w:t>
      </w:r>
    </w:p>
    <w:p w14:paraId="43EA5CA0">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项目自评采用定量与定性评价相结合的比较法，总分由各项指标得分汇总形成。 </w:t>
      </w:r>
    </w:p>
    <w:p w14:paraId="4D8A3F1D">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（1）预算执行率按区间赋分，执行率为 100%，且执行数控制在年度预算规模之内的，得 10 分；执行率小于 100%且大于等于80%的得 7分，执行率小于80%且大于等于60%的得 5分，执行率小于60%的不得分。</w:t>
      </w:r>
    </w:p>
    <w:p w14:paraId="616FB5AB">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（2）定量指标按照完成比例赋分，完成比例低于60%的不得分。计算公式为：得分=（实际完成率-60%）/（1-60%）×指标分值。 </w:t>
      </w:r>
    </w:p>
    <w:p w14:paraId="6536BE82">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（3）定性指标分为基本达成目标、部分实现目标、实现目标程度较低三个评判等级，并分别按照该指标对应分值区间100%-80%（含）、80%-60%（含）、60%-0合理确定分值。</w:t>
      </w:r>
    </w:p>
    <w:p w14:paraId="45048164">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3、绩效评价标准</w:t>
      </w:r>
    </w:p>
    <w:p w14:paraId="66FCC7E5">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绩效评价标准通常包括计划标准、行业标准、历史标准等。</w:t>
      </w:r>
    </w:p>
    <w:p w14:paraId="6D9FD253">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（1）计划标准。指以预先制定的目标、计划、预算、定额等作为评价标准。 </w:t>
      </w:r>
    </w:p>
    <w:p w14:paraId="285D98AC">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（2）行业标准。指参照国家公布的行业指标数据制定的评价标准。 </w:t>
      </w:r>
    </w:p>
    <w:p w14:paraId="5441B8F7">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（3）历史标准。指参照历史数据制定的评价标准，为体现绩效改进的原则，在可实现的条件下应当确定相对较高的评价标准。  </w:t>
      </w:r>
    </w:p>
    <w:p w14:paraId="0CBDAEC0">
      <w:pPr>
        <w:keepNext w:val="0"/>
        <w:keepLines w:val="0"/>
        <w:pageBreakBefore w:val="0"/>
        <w:numPr>
          <w:ilvl w:val="0"/>
          <w:numId w:val="0"/>
        </w:numPr>
        <w:kinsoku/>
        <w:wordWrap/>
        <w:overflowPunct/>
        <w:topLinePunct w:val="0"/>
        <w:autoSpaceDE/>
        <w:autoSpaceDN/>
        <w:bidi w:val="0"/>
        <w:adjustRightInd/>
        <w:snapToGrid/>
        <w:ind w:left="0" w:leftChars="0" w:firstLine="421" w:firstLineChars="131"/>
        <w:jc w:val="left"/>
        <w:textAlignment w:val="auto"/>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（三）绩效评价工作过程</w:t>
      </w:r>
    </w:p>
    <w:p w14:paraId="1920C07B">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1、为了提高绩效评价工作质量和效率，成立了绩效评价工作小组，小组办公室设在财务室，全面负责本次绩效评价工作。</w:t>
      </w:r>
    </w:p>
    <w:p w14:paraId="0DAC6AAC">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2、组织项目实施股室学习文件，了解绩效评价工作流程，明确工作责任，工作小组将绩效评价工作进行分解，对绩效评价过程进行指导和监督。</w:t>
      </w:r>
    </w:p>
    <w:p w14:paraId="534A3FCA">
      <w:pPr>
        <w:numPr>
          <w:ilvl w:val="0"/>
          <w:numId w:val="0"/>
        </w:numPr>
        <w:ind w:firstLine="640" w:firstLineChars="200"/>
        <w:jc w:val="both"/>
        <w:rPr>
          <w:rFonts w:hint="eastAsia" w:ascii="宋体" w:hAnsi="宋体" w:eastAsia="宋体" w:cs="宋体"/>
          <w:sz w:val="32"/>
          <w:szCs w:val="40"/>
          <w:lang w:val="en-US" w:eastAsia="zh-CN"/>
        </w:rPr>
      </w:pPr>
      <w:r>
        <w:rPr>
          <w:rFonts w:hint="eastAsia" w:ascii="宋体" w:hAnsi="宋体" w:eastAsia="宋体" w:cs="宋体"/>
          <w:sz w:val="32"/>
          <w:szCs w:val="32"/>
          <w:lang w:val="en-US" w:eastAsia="zh-CN"/>
        </w:rPr>
        <w:t>3、加强沟通配合，工作小组指导股室认真收集、整理相关资料，填写自评表，要求对项目支出进行评分，总结经验、问题及原因。</w:t>
      </w:r>
    </w:p>
    <w:p w14:paraId="6C59850D">
      <w:pPr>
        <w:numPr>
          <w:ilvl w:val="0"/>
          <w:numId w:val="0"/>
        </w:numPr>
        <w:jc w:val="left"/>
        <w:rPr>
          <w:rFonts w:hint="eastAsia" w:ascii="宋体" w:hAnsi="宋体" w:eastAsia="宋体" w:cs="宋体"/>
          <w:b/>
          <w:bCs/>
          <w:sz w:val="32"/>
          <w:szCs w:val="40"/>
          <w:lang w:val="en-US" w:eastAsia="zh-CN"/>
        </w:rPr>
      </w:pPr>
      <w:r>
        <w:rPr>
          <w:rFonts w:hint="eastAsia" w:ascii="宋体" w:hAnsi="宋体" w:eastAsia="宋体" w:cs="宋体"/>
          <w:b/>
          <w:bCs/>
          <w:kern w:val="2"/>
          <w:sz w:val="32"/>
          <w:szCs w:val="40"/>
          <w:lang w:val="en-US" w:eastAsia="zh-CN" w:bidi="ar-SA"/>
        </w:rPr>
        <w:t>三、</w:t>
      </w:r>
      <w:r>
        <w:rPr>
          <w:rFonts w:hint="eastAsia" w:ascii="宋体" w:hAnsi="宋体" w:eastAsia="宋体" w:cs="宋体"/>
          <w:b/>
          <w:bCs/>
          <w:sz w:val="32"/>
          <w:szCs w:val="40"/>
          <w:lang w:val="en-US" w:eastAsia="zh-CN"/>
        </w:rPr>
        <w:t>综合评价情况及评价结论（附相关评分表）</w:t>
      </w:r>
    </w:p>
    <w:p w14:paraId="40096AB6">
      <w:pPr>
        <w:numPr>
          <w:ilvl w:val="0"/>
          <w:numId w:val="0"/>
        </w:numPr>
        <w:jc w:val="center"/>
        <w:rPr>
          <w:rFonts w:hint="default" w:ascii="宋体" w:hAnsi="宋体" w:eastAsia="宋体" w:cs="宋体"/>
          <w:b/>
          <w:bCs/>
          <w:sz w:val="32"/>
          <w:szCs w:val="40"/>
          <w:lang w:val="en-US" w:eastAsia="zh-CN"/>
        </w:rPr>
      </w:pPr>
      <w:r>
        <w:rPr>
          <w:rFonts w:hint="default" w:ascii="宋体" w:hAnsi="宋体" w:eastAsia="宋体" w:cs="宋体"/>
          <w:b/>
          <w:bCs/>
          <w:sz w:val="32"/>
          <w:szCs w:val="40"/>
          <w:lang w:val="en-US" w:eastAsia="zh-CN"/>
        </w:rPr>
        <w:drawing>
          <wp:inline distT="0" distB="0" distL="114300" distR="114300">
            <wp:extent cx="5272405" cy="6043295"/>
            <wp:effectExtent l="0" t="0" r="4445" b="14605"/>
            <wp:docPr id="1" name="图片 1" descr="102959a59e3dc1cb5d3cabf7a52ca7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2959a59e3dc1cb5d3cabf7a52ca7e6"/>
                    <pic:cNvPicPr>
                      <a:picLocks noChangeAspect="1"/>
                    </pic:cNvPicPr>
                  </pic:nvPicPr>
                  <pic:blipFill>
                    <a:blip r:embed="rId4"/>
                    <a:stretch>
                      <a:fillRect/>
                    </a:stretch>
                  </pic:blipFill>
                  <pic:spPr>
                    <a:xfrm>
                      <a:off x="0" y="0"/>
                      <a:ext cx="5272405" cy="6043295"/>
                    </a:xfrm>
                    <a:prstGeom prst="rect">
                      <a:avLst/>
                    </a:prstGeom>
                  </pic:spPr>
                </pic:pic>
              </a:graphicData>
            </a:graphic>
          </wp:inline>
        </w:drawing>
      </w:r>
      <w:bookmarkStart w:id="0" w:name="_GoBack"/>
      <w:bookmarkEnd w:id="0"/>
    </w:p>
    <w:p w14:paraId="5BD9AFF8">
      <w:pPr>
        <w:numPr>
          <w:ilvl w:val="0"/>
          <w:numId w:val="0"/>
        </w:numPr>
        <w:jc w:val="left"/>
        <w:rPr>
          <w:rFonts w:hint="eastAsia" w:ascii="宋体" w:hAnsi="宋体" w:eastAsia="宋体" w:cs="宋体"/>
          <w:b/>
          <w:bCs/>
          <w:sz w:val="32"/>
          <w:szCs w:val="40"/>
          <w:lang w:val="en-US" w:eastAsia="zh-CN"/>
        </w:rPr>
      </w:pPr>
      <w:r>
        <w:rPr>
          <w:rFonts w:hint="eastAsia" w:ascii="宋体" w:hAnsi="宋体" w:eastAsia="宋体" w:cs="宋体"/>
          <w:b/>
          <w:bCs/>
          <w:kern w:val="2"/>
          <w:sz w:val="32"/>
          <w:szCs w:val="40"/>
          <w:lang w:val="en-US" w:eastAsia="zh-CN" w:bidi="ar-SA"/>
        </w:rPr>
        <w:t>四、</w:t>
      </w:r>
      <w:r>
        <w:rPr>
          <w:rFonts w:hint="eastAsia" w:ascii="宋体" w:hAnsi="宋体" w:eastAsia="宋体" w:cs="宋体"/>
          <w:b/>
          <w:bCs/>
          <w:sz w:val="32"/>
          <w:szCs w:val="40"/>
          <w:lang w:val="en-US" w:eastAsia="zh-CN"/>
        </w:rPr>
        <w:t>绩效评价指标分析</w:t>
      </w:r>
    </w:p>
    <w:p w14:paraId="1F37FEF0">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cs="宋体"/>
          <w:sz w:val="32"/>
          <w:szCs w:val="32"/>
          <w:lang w:val="en-US" w:eastAsia="zh-CN"/>
        </w:rPr>
        <w:t>（一）</w:t>
      </w:r>
      <w:r>
        <w:rPr>
          <w:rFonts w:hint="eastAsia" w:ascii="宋体" w:hAnsi="宋体" w:eastAsia="宋体" w:cs="宋体"/>
          <w:sz w:val="32"/>
          <w:szCs w:val="32"/>
          <w:lang w:val="en-US" w:eastAsia="zh-CN"/>
        </w:rPr>
        <w:t>项目决策情况</w:t>
      </w:r>
    </w:p>
    <w:p w14:paraId="52E392BA">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项目决策依据符合我市发展规划和部门年度工作计划，并根据实际情况需要制定了年度实施规划。决策过程符合申报条件，申报、批复程序符合相关管理办法。</w:t>
      </w:r>
    </w:p>
    <w:p w14:paraId="34590B93">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项目过程情况</w:t>
      </w:r>
    </w:p>
    <w:p w14:paraId="546640A2">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项目在开展过程中严格按照项目管理办法和资金使用制度，做到项目资金专款专用、按项目独立核算、无截留、挤占、挪用、虚列支出等情况发生。</w:t>
      </w:r>
    </w:p>
    <w:p w14:paraId="01A2B848">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cs="宋体"/>
          <w:sz w:val="32"/>
          <w:szCs w:val="32"/>
          <w:lang w:val="en-US" w:eastAsia="zh-CN"/>
        </w:rPr>
        <w:t>（三）</w:t>
      </w:r>
      <w:r>
        <w:rPr>
          <w:rFonts w:hint="eastAsia" w:ascii="宋体" w:hAnsi="宋体" w:eastAsia="宋体" w:cs="宋体"/>
          <w:sz w:val="32"/>
          <w:szCs w:val="32"/>
          <w:lang w:val="en-US" w:eastAsia="zh-CN"/>
        </w:rPr>
        <w:t>项目产出情况</w:t>
      </w:r>
    </w:p>
    <w:p w14:paraId="340258AC">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项目产出按照数量、质量、时效、成本等四个方面，根据项目各自情况，设置符合项目特点的三级产出指标，用于指导和跟踪项目工作开展。</w:t>
      </w:r>
    </w:p>
    <w:p w14:paraId="18EE20A5">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cs="宋体"/>
          <w:sz w:val="32"/>
          <w:szCs w:val="32"/>
          <w:lang w:val="en-US" w:eastAsia="zh-CN"/>
        </w:rPr>
        <w:t>（四）</w:t>
      </w:r>
      <w:r>
        <w:rPr>
          <w:rFonts w:hint="eastAsia" w:ascii="宋体" w:hAnsi="宋体" w:eastAsia="宋体" w:cs="宋体"/>
          <w:sz w:val="32"/>
          <w:szCs w:val="32"/>
          <w:lang w:val="en-US" w:eastAsia="zh-CN"/>
        </w:rPr>
        <w:t>项目效益情况</w:t>
      </w:r>
    </w:p>
    <w:p w14:paraId="3EA13844">
      <w:pPr>
        <w:numPr>
          <w:ilvl w:val="0"/>
          <w:numId w:val="0"/>
        </w:numPr>
        <w:ind w:firstLine="640" w:firstLineChars="200"/>
        <w:jc w:val="both"/>
        <w:rPr>
          <w:rFonts w:hint="eastAsia" w:ascii="宋体" w:hAnsi="宋体" w:eastAsia="宋体" w:cs="宋体"/>
          <w:sz w:val="32"/>
          <w:szCs w:val="40"/>
          <w:lang w:val="en-US" w:eastAsia="zh-CN"/>
        </w:rPr>
      </w:pPr>
      <w:r>
        <w:rPr>
          <w:rFonts w:hint="eastAsia" w:ascii="宋体" w:hAnsi="宋体" w:eastAsia="宋体" w:cs="宋体"/>
          <w:sz w:val="32"/>
          <w:szCs w:val="32"/>
          <w:lang w:val="en-US" w:eastAsia="zh-CN"/>
        </w:rPr>
        <w:t>项目效益按照经济效益、社会效益、生态效益等三个方面，设置符合各项目实际情况和特点的三级效益指标，用于指导和跟踪项目工作开展。</w:t>
      </w:r>
    </w:p>
    <w:p w14:paraId="605AB746">
      <w:pPr>
        <w:numPr>
          <w:ilvl w:val="0"/>
          <w:numId w:val="0"/>
        </w:numPr>
        <w:jc w:val="left"/>
        <w:rPr>
          <w:rFonts w:hint="eastAsia" w:ascii="宋体" w:hAnsi="宋体" w:eastAsia="宋体" w:cs="宋体"/>
          <w:b/>
          <w:bCs/>
          <w:sz w:val="32"/>
          <w:szCs w:val="40"/>
          <w:lang w:val="en-US" w:eastAsia="zh-CN"/>
        </w:rPr>
      </w:pPr>
      <w:r>
        <w:rPr>
          <w:rFonts w:hint="eastAsia" w:ascii="宋体" w:hAnsi="宋体" w:eastAsia="宋体" w:cs="宋体"/>
          <w:b/>
          <w:bCs/>
          <w:kern w:val="2"/>
          <w:sz w:val="32"/>
          <w:szCs w:val="40"/>
          <w:lang w:val="en-US" w:eastAsia="zh-CN" w:bidi="ar-SA"/>
        </w:rPr>
        <w:t>五、</w:t>
      </w:r>
      <w:r>
        <w:rPr>
          <w:rFonts w:hint="eastAsia" w:ascii="宋体" w:hAnsi="宋体" w:eastAsia="宋体" w:cs="宋体"/>
          <w:b/>
          <w:bCs/>
          <w:sz w:val="32"/>
          <w:szCs w:val="40"/>
          <w:lang w:val="en-US" w:eastAsia="zh-CN"/>
        </w:rPr>
        <w:t>主要经验及做法、存在的问题及原因分析</w:t>
      </w:r>
    </w:p>
    <w:p w14:paraId="7B1FFA13">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（一）主要经验及做法</w:t>
      </w:r>
    </w:p>
    <w:p w14:paraId="75B5DD34">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细化预算编制工作，认真做好预算的编制。进一步加强内部预算管理意识，严格按照预算编制的相关制度和要求进行预算编制；全面编制预算项目，优先保障固定性的、相对刚性的费用支出项目，进一步提高预算编制的科学性、严谨性和可控性。</w:t>
      </w:r>
    </w:p>
    <w:p w14:paraId="22739E6F">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2、加强财务管理，严格财务审核。在费用报账支付时，按照预算规定的费用项目和用途进行资金使用审核、列报支付、财务核算，杜绝超支现象的发生。</w:t>
      </w:r>
    </w:p>
    <w:p w14:paraId="7F925600">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3、加强项目开展进度的跟踪，开展项目绩效评价，确保项目绩效目标的完成。</w:t>
      </w:r>
    </w:p>
    <w:p w14:paraId="57EA67E5">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（二）存在的问题及原因分析</w:t>
      </w:r>
    </w:p>
    <w:p w14:paraId="494A258E">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w:t>
      </w:r>
      <w:r>
        <w:rPr>
          <w:rFonts w:hint="eastAsia" w:ascii="宋体" w:hAnsi="宋体" w:cs="宋体"/>
          <w:sz w:val="32"/>
          <w:szCs w:val="32"/>
          <w:lang w:val="en-US" w:eastAsia="zh-CN"/>
        </w:rPr>
        <w:t>4</w:t>
      </w:r>
      <w:r>
        <w:rPr>
          <w:rFonts w:hint="eastAsia" w:ascii="宋体" w:hAnsi="宋体" w:eastAsia="宋体" w:cs="宋体"/>
          <w:sz w:val="32"/>
          <w:szCs w:val="32"/>
          <w:lang w:val="en-US" w:eastAsia="zh-CN"/>
        </w:rPr>
        <w:t>年本部门科学有效地使用项目资金取得了较好的经济、社会效益，但还存在一些问题；个别项目预算绩效目标的设定以及资金使用率等还有不足；绩效管理人员缺乏专业知识，也缺少培训机会，容易在绩效管理工作中存在管理不到位的问题，对现行的预算绩效管理不适应；部门预算编制的科学化、精细化、精准化还有待提高。</w:t>
      </w:r>
    </w:p>
    <w:p w14:paraId="656AC3BC">
      <w:pPr>
        <w:numPr>
          <w:ilvl w:val="0"/>
          <w:numId w:val="0"/>
        </w:numPr>
        <w:jc w:val="left"/>
        <w:rPr>
          <w:rFonts w:hint="eastAsia" w:ascii="宋体" w:hAnsi="宋体" w:eastAsia="宋体" w:cs="宋体"/>
          <w:b/>
          <w:bCs/>
          <w:sz w:val="32"/>
          <w:szCs w:val="40"/>
          <w:lang w:val="en-US" w:eastAsia="zh-CN"/>
        </w:rPr>
      </w:pPr>
      <w:r>
        <w:rPr>
          <w:rFonts w:hint="eastAsia" w:ascii="宋体" w:hAnsi="宋体" w:eastAsia="宋体" w:cs="宋体"/>
          <w:b/>
          <w:bCs/>
          <w:kern w:val="2"/>
          <w:sz w:val="32"/>
          <w:szCs w:val="40"/>
          <w:lang w:val="en-US" w:eastAsia="zh-CN" w:bidi="ar-SA"/>
        </w:rPr>
        <w:t>六、</w:t>
      </w:r>
      <w:r>
        <w:rPr>
          <w:rFonts w:hint="eastAsia" w:ascii="宋体" w:hAnsi="宋体" w:eastAsia="宋体" w:cs="宋体"/>
          <w:b/>
          <w:bCs/>
          <w:sz w:val="32"/>
          <w:szCs w:val="40"/>
          <w:lang w:val="en-US" w:eastAsia="zh-CN"/>
        </w:rPr>
        <w:t>有关建议</w:t>
      </w:r>
    </w:p>
    <w:p w14:paraId="647EBA18">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今后，本部门将持续完善预算绩效管理相关制度，特别落实好部门对项目管理的责任，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w:t>
      </w:r>
    </w:p>
    <w:p w14:paraId="6B81EAF9">
      <w:pPr>
        <w:numPr>
          <w:ilvl w:val="0"/>
          <w:numId w:val="0"/>
        </w:numPr>
        <w:jc w:val="left"/>
        <w:rPr>
          <w:rFonts w:hint="eastAsia" w:ascii="宋体" w:hAnsi="宋体" w:eastAsia="宋体" w:cs="宋体"/>
          <w:b/>
          <w:bCs/>
          <w:sz w:val="32"/>
          <w:szCs w:val="40"/>
          <w:lang w:val="en-US" w:eastAsia="zh-CN"/>
        </w:rPr>
      </w:pPr>
      <w:r>
        <w:rPr>
          <w:rFonts w:hint="eastAsia" w:ascii="宋体" w:hAnsi="宋体" w:eastAsia="宋体" w:cs="宋体"/>
          <w:b/>
          <w:bCs/>
          <w:kern w:val="2"/>
          <w:sz w:val="32"/>
          <w:szCs w:val="40"/>
          <w:lang w:val="en-US" w:eastAsia="zh-CN" w:bidi="ar-SA"/>
        </w:rPr>
        <w:t>七、</w:t>
      </w:r>
      <w:r>
        <w:rPr>
          <w:rFonts w:hint="eastAsia" w:ascii="宋体" w:hAnsi="宋体" w:eastAsia="宋体" w:cs="宋体"/>
          <w:b/>
          <w:bCs/>
          <w:sz w:val="32"/>
          <w:szCs w:val="40"/>
          <w:lang w:val="en-US" w:eastAsia="zh-CN"/>
        </w:rPr>
        <w:t>其他需要说明的问题</w:t>
      </w:r>
    </w:p>
    <w:p w14:paraId="00BF6F45">
      <w:pPr>
        <w:numPr>
          <w:ilvl w:val="0"/>
          <w:numId w:val="0"/>
        </w:numPr>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除上述报告中所提事项外无其他需说明的情况。</w:t>
      </w:r>
    </w:p>
    <w:p w14:paraId="37B1BF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0C92"/>
    <w:rsid w:val="000D2396"/>
    <w:rsid w:val="00152F1C"/>
    <w:rsid w:val="001768CE"/>
    <w:rsid w:val="003456D8"/>
    <w:rsid w:val="003A0757"/>
    <w:rsid w:val="003E65C8"/>
    <w:rsid w:val="004D2C3A"/>
    <w:rsid w:val="004D4D67"/>
    <w:rsid w:val="00742B01"/>
    <w:rsid w:val="007E6557"/>
    <w:rsid w:val="00C54E9D"/>
    <w:rsid w:val="00D9262C"/>
    <w:rsid w:val="010B76D6"/>
    <w:rsid w:val="01316D4B"/>
    <w:rsid w:val="01487EA1"/>
    <w:rsid w:val="01515247"/>
    <w:rsid w:val="0178232B"/>
    <w:rsid w:val="01A07D9C"/>
    <w:rsid w:val="01A979FE"/>
    <w:rsid w:val="02085CF8"/>
    <w:rsid w:val="021277B1"/>
    <w:rsid w:val="02150A54"/>
    <w:rsid w:val="022611DB"/>
    <w:rsid w:val="024452B5"/>
    <w:rsid w:val="0253789C"/>
    <w:rsid w:val="025E7BBC"/>
    <w:rsid w:val="028F7375"/>
    <w:rsid w:val="0292052D"/>
    <w:rsid w:val="02A37EA2"/>
    <w:rsid w:val="02B36DFF"/>
    <w:rsid w:val="02D236F1"/>
    <w:rsid w:val="03087635"/>
    <w:rsid w:val="030A4B90"/>
    <w:rsid w:val="03114D8B"/>
    <w:rsid w:val="03196007"/>
    <w:rsid w:val="031D0476"/>
    <w:rsid w:val="03296805"/>
    <w:rsid w:val="032F5056"/>
    <w:rsid w:val="034E2EC0"/>
    <w:rsid w:val="037207D1"/>
    <w:rsid w:val="03723A39"/>
    <w:rsid w:val="037A4F99"/>
    <w:rsid w:val="03804804"/>
    <w:rsid w:val="03B10739"/>
    <w:rsid w:val="03B31512"/>
    <w:rsid w:val="03BB1872"/>
    <w:rsid w:val="03C15330"/>
    <w:rsid w:val="03D92F94"/>
    <w:rsid w:val="0428627B"/>
    <w:rsid w:val="04355874"/>
    <w:rsid w:val="043E4A13"/>
    <w:rsid w:val="0460223A"/>
    <w:rsid w:val="04835208"/>
    <w:rsid w:val="0492606C"/>
    <w:rsid w:val="04AF300B"/>
    <w:rsid w:val="04B145F3"/>
    <w:rsid w:val="04B3246D"/>
    <w:rsid w:val="04C90343"/>
    <w:rsid w:val="04D10BDA"/>
    <w:rsid w:val="04DB7F05"/>
    <w:rsid w:val="04DE4E42"/>
    <w:rsid w:val="04E75E7F"/>
    <w:rsid w:val="04EC71DE"/>
    <w:rsid w:val="05106D7C"/>
    <w:rsid w:val="05226E77"/>
    <w:rsid w:val="052F0F58"/>
    <w:rsid w:val="052F6667"/>
    <w:rsid w:val="05410A5E"/>
    <w:rsid w:val="054B6891"/>
    <w:rsid w:val="05582F5C"/>
    <w:rsid w:val="05585AF5"/>
    <w:rsid w:val="058051F4"/>
    <w:rsid w:val="058D5B54"/>
    <w:rsid w:val="05A04070"/>
    <w:rsid w:val="05A31488"/>
    <w:rsid w:val="05AB4482"/>
    <w:rsid w:val="05C433C6"/>
    <w:rsid w:val="05D00390"/>
    <w:rsid w:val="05DA7DCA"/>
    <w:rsid w:val="05E7758F"/>
    <w:rsid w:val="060423E1"/>
    <w:rsid w:val="061B602A"/>
    <w:rsid w:val="062E7065"/>
    <w:rsid w:val="063A4069"/>
    <w:rsid w:val="063F6504"/>
    <w:rsid w:val="064466DF"/>
    <w:rsid w:val="064B0AAD"/>
    <w:rsid w:val="06593A54"/>
    <w:rsid w:val="06595672"/>
    <w:rsid w:val="065A1DE2"/>
    <w:rsid w:val="06667517"/>
    <w:rsid w:val="0696515B"/>
    <w:rsid w:val="06A34A3C"/>
    <w:rsid w:val="06A60CCC"/>
    <w:rsid w:val="06A619D3"/>
    <w:rsid w:val="06F54C48"/>
    <w:rsid w:val="07043A67"/>
    <w:rsid w:val="070925E0"/>
    <w:rsid w:val="072164FA"/>
    <w:rsid w:val="07281682"/>
    <w:rsid w:val="0733253F"/>
    <w:rsid w:val="07545618"/>
    <w:rsid w:val="075F7C93"/>
    <w:rsid w:val="077B79D7"/>
    <w:rsid w:val="077F2AD9"/>
    <w:rsid w:val="07941929"/>
    <w:rsid w:val="07AF7CF7"/>
    <w:rsid w:val="07D06346"/>
    <w:rsid w:val="07DB477E"/>
    <w:rsid w:val="07E01943"/>
    <w:rsid w:val="07E649B5"/>
    <w:rsid w:val="07F84272"/>
    <w:rsid w:val="08075224"/>
    <w:rsid w:val="08197560"/>
    <w:rsid w:val="08220479"/>
    <w:rsid w:val="08262B0C"/>
    <w:rsid w:val="08293A3F"/>
    <w:rsid w:val="084327A3"/>
    <w:rsid w:val="08721F49"/>
    <w:rsid w:val="089D033C"/>
    <w:rsid w:val="08C03D67"/>
    <w:rsid w:val="08DD7E91"/>
    <w:rsid w:val="08F17A29"/>
    <w:rsid w:val="08FC403E"/>
    <w:rsid w:val="0901228B"/>
    <w:rsid w:val="091662F3"/>
    <w:rsid w:val="091C16D4"/>
    <w:rsid w:val="093E1202"/>
    <w:rsid w:val="094B4D07"/>
    <w:rsid w:val="0980140A"/>
    <w:rsid w:val="09F64D5C"/>
    <w:rsid w:val="0A045F93"/>
    <w:rsid w:val="0A1273A6"/>
    <w:rsid w:val="0A1E289C"/>
    <w:rsid w:val="0A2300CC"/>
    <w:rsid w:val="0A272DBA"/>
    <w:rsid w:val="0A5D5B17"/>
    <w:rsid w:val="0A6270D7"/>
    <w:rsid w:val="0A675D76"/>
    <w:rsid w:val="0A736910"/>
    <w:rsid w:val="0A800C20"/>
    <w:rsid w:val="0A9808D1"/>
    <w:rsid w:val="0AA26A10"/>
    <w:rsid w:val="0AB52C67"/>
    <w:rsid w:val="0AC96A8D"/>
    <w:rsid w:val="0AE54C92"/>
    <w:rsid w:val="0AEE52A1"/>
    <w:rsid w:val="0B032536"/>
    <w:rsid w:val="0B3C6C28"/>
    <w:rsid w:val="0B506281"/>
    <w:rsid w:val="0B7021BF"/>
    <w:rsid w:val="0B7B716F"/>
    <w:rsid w:val="0B9609D5"/>
    <w:rsid w:val="0B985763"/>
    <w:rsid w:val="0BA12AEF"/>
    <w:rsid w:val="0BC13975"/>
    <w:rsid w:val="0BC165B7"/>
    <w:rsid w:val="0BCC1845"/>
    <w:rsid w:val="0BF613A2"/>
    <w:rsid w:val="0C192E23"/>
    <w:rsid w:val="0C1D76B1"/>
    <w:rsid w:val="0C262465"/>
    <w:rsid w:val="0C2B1E9B"/>
    <w:rsid w:val="0C334C69"/>
    <w:rsid w:val="0C421E6E"/>
    <w:rsid w:val="0C444C39"/>
    <w:rsid w:val="0C481727"/>
    <w:rsid w:val="0C6E5A02"/>
    <w:rsid w:val="0C7B6DAD"/>
    <w:rsid w:val="0C84176C"/>
    <w:rsid w:val="0C943E03"/>
    <w:rsid w:val="0C970161"/>
    <w:rsid w:val="0C9B516A"/>
    <w:rsid w:val="0CA14025"/>
    <w:rsid w:val="0CA24734"/>
    <w:rsid w:val="0CA27A8E"/>
    <w:rsid w:val="0CAD243E"/>
    <w:rsid w:val="0CAE421E"/>
    <w:rsid w:val="0CD267BE"/>
    <w:rsid w:val="0CD50249"/>
    <w:rsid w:val="0CD61B7B"/>
    <w:rsid w:val="0CD82EED"/>
    <w:rsid w:val="0CFA1D02"/>
    <w:rsid w:val="0D505342"/>
    <w:rsid w:val="0D563820"/>
    <w:rsid w:val="0D5F3F7F"/>
    <w:rsid w:val="0D9C1B0B"/>
    <w:rsid w:val="0DAA429B"/>
    <w:rsid w:val="0DBD644D"/>
    <w:rsid w:val="0DC52F26"/>
    <w:rsid w:val="0DCB524F"/>
    <w:rsid w:val="0DDB7267"/>
    <w:rsid w:val="0DFC7A00"/>
    <w:rsid w:val="0E466AF4"/>
    <w:rsid w:val="0E6077C8"/>
    <w:rsid w:val="0E884F71"/>
    <w:rsid w:val="0E9137BD"/>
    <w:rsid w:val="0EBF4503"/>
    <w:rsid w:val="0ECE06D1"/>
    <w:rsid w:val="0ED068FA"/>
    <w:rsid w:val="0EE174F1"/>
    <w:rsid w:val="0EEB2008"/>
    <w:rsid w:val="0EF446F3"/>
    <w:rsid w:val="0EF80CD1"/>
    <w:rsid w:val="0EFA3E49"/>
    <w:rsid w:val="0F5A7CE2"/>
    <w:rsid w:val="0F622C73"/>
    <w:rsid w:val="0F753E23"/>
    <w:rsid w:val="0F79284F"/>
    <w:rsid w:val="0F7E2F05"/>
    <w:rsid w:val="0F835F59"/>
    <w:rsid w:val="0F8947DF"/>
    <w:rsid w:val="0FA76295"/>
    <w:rsid w:val="0FAC19F8"/>
    <w:rsid w:val="0FAD7B8B"/>
    <w:rsid w:val="0FAE5A29"/>
    <w:rsid w:val="0FDB4EF9"/>
    <w:rsid w:val="0FDF7685"/>
    <w:rsid w:val="1014783F"/>
    <w:rsid w:val="10291DA0"/>
    <w:rsid w:val="102F166A"/>
    <w:rsid w:val="103960F5"/>
    <w:rsid w:val="1060552C"/>
    <w:rsid w:val="10A937DA"/>
    <w:rsid w:val="10BA6BED"/>
    <w:rsid w:val="10D01193"/>
    <w:rsid w:val="10DD2998"/>
    <w:rsid w:val="10DE6ACE"/>
    <w:rsid w:val="10E237BE"/>
    <w:rsid w:val="11302EC6"/>
    <w:rsid w:val="11551574"/>
    <w:rsid w:val="11631868"/>
    <w:rsid w:val="119D1B1F"/>
    <w:rsid w:val="119F498C"/>
    <w:rsid w:val="11B24B6E"/>
    <w:rsid w:val="11D02A43"/>
    <w:rsid w:val="120308E1"/>
    <w:rsid w:val="123632CE"/>
    <w:rsid w:val="12525592"/>
    <w:rsid w:val="126A5E64"/>
    <w:rsid w:val="1284210D"/>
    <w:rsid w:val="12952223"/>
    <w:rsid w:val="129D2FBD"/>
    <w:rsid w:val="12A149CC"/>
    <w:rsid w:val="12AE55AD"/>
    <w:rsid w:val="12B043D4"/>
    <w:rsid w:val="12C36D19"/>
    <w:rsid w:val="12DA6BEA"/>
    <w:rsid w:val="12E4578E"/>
    <w:rsid w:val="12FD6788"/>
    <w:rsid w:val="13002EC4"/>
    <w:rsid w:val="1306022E"/>
    <w:rsid w:val="130A2838"/>
    <w:rsid w:val="13176EBA"/>
    <w:rsid w:val="1321324F"/>
    <w:rsid w:val="132A3A34"/>
    <w:rsid w:val="133C40CC"/>
    <w:rsid w:val="1356010D"/>
    <w:rsid w:val="137C689E"/>
    <w:rsid w:val="13C2648E"/>
    <w:rsid w:val="13C46FC4"/>
    <w:rsid w:val="13E55D05"/>
    <w:rsid w:val="140820FA"/>
    <w:rsid w:val="14096F81"/>
    <w:rsid w:val="141B700C"/>
    <w:rsid w:val="14336709"/>
    <w:rsid w:val="144612D6"/>
    <w:rsid w:val="144F122C"/>
    <w:rsid w:val="145C536E"/>
    <w:rsid w:val="146B0391"/>
    <w:rsid w:val="147623ED"/>
    <w:rsid w:val="147A0B33"/>
    <w:rsid w:val="14AF5292"/>
    <w:rsid w:val="14B4646A"/>
    <w:rsid w:val="14B73F5F"/>
    <w:rsid w:val="14C6123C"/>
    <w:rsid w:val="14CA28DB"/>
    <w:rsid w:val="14CA7280"/>
    <w:rsid w:val="14D13D25"/>
    <w:rsid w:val="14D77799"/>
    <w:rsid w:val="14DF0E4F"/>
    <w:rsid w:val="14FC6960"/>
    <w:rsid w:val="151758CC"/>
    <w:rsid w:val="15341456"/>
    <w:rsid w:val="15576D52"/>
    <w:rsid w:val="155D2B4F"/>
    <w:rsid w:val="15793F6E"/>
    <w:rsid w:val="158F3D8D"/>
    <w:rsid w:val="158F7D02"/>
    <w:rsid w:val="159074D8"/>
    <w:rsid w:val="159E0CD5"/>
    <w:rsid w:val="15B20959"/>
    <w:rsid w:val="15B3262D"/>
    <w:rsid w:val="15B53258"/>
    <w:rsid w:val="15B5622C"/>
    <w:rsid w:val="15E55495"/>
    <w:rsid w:val="160C548B"/>
    <w:rsid w:val="16391C1B"/>
    <w:rsid w:val="165422C8"/>
    <w:rsid w:val="1657782B"/>
    <w:rsid w:val="16581DE5"/>
    <w:rsid w:val="166C30D0"/>
    <w:rsid w:val="168E76A9"/>
    <w:rsid w:val="169F6C79"/>
    <w:rsid w:val="16BE5644"/>
    <w:rsid w:val="16D92C30"/>
    <w:rsid w:val="16FF61A3"/>
    <w:rsid w:val="170F4340"/>
    <w:rsid w:val="170F50E4"/>
    <w:rsid w:val="17392F29"/>
    <w:rsid w:val="174F15E0"/>
    <w:rsid w:val="17713543"/>
    <w:rsid w:val="177B46DA"/>
    <w:rsid w:val="17822EA1"/>
    <w:rsid w:val="17846A85"/>
    <w:rsid w:val="17883C40"/>
    <w:rsid w:val="17AF60BD"/>
    <w:rsid w:val="17BC4825"/>
    <w:rsid w:val="17CD5999"/>
    <w:rsid w:val="17D42CAB"/>
    <w:rsid w:val="17F22106"/>
    <w:rsid w:val="17FE6D97"/>
    <w:rsid w:val="181E3D95"/>
    <w:rsid w:val="18253DCB"/>
    <w:rsid w:val="18262B8D"/>
    <w:rsid w:val="183437B6"/>
    <w:rsid w:val="183F0D62"/>
    <w:rsid w:val="184A1225"/>
    <w:rsid w:val="1882730E"/>
    <w:rsid w:val="18877AB1"/>
    <w:rsid w:val="188C7CAB"/>
    <w:rsid w:val="18904511"/>
    <w:rsid w:val="18A658EE"/>
    <w:rsid w:val="18C81DEF"/>
    <w:rsid w:val="18DB1297"/>
    <w:rsid w:val="18F80046"/>
    <w:rsid w:val="19022101"/>
    <w:rsid w:val="192D7C4D"/>
    <w:rsid w:val="193E0B11"/>
    <w:rsid w:val="194D4DB8"/>
    <w:rsid w:val="197144E7"/>
    <w:rsid w:val="19724586"/>
    <w:rsid w:val="197A2356"/>
    <w:rsid w:val="197D5891"/>
    <w:rsid w:val="198062CF"/>
    <w:rsid w:val="19844268"/>
    <w:rsid w:val="19951525"/>
    <w:rsid w:val="199A4EF1"/>
    <w:rsid w:val="19AC586E"/>
    <w:rsid w:val="19AD7F73"/>
    <w:rsid w:val="19DA162B"/>
    <w:rsid w:val="19E37F74"/>
    <w:rsid w:val="19E93B49"/>
    <w:rsid w:val="19EC0840"/>
    <w:rsid w:val="19F37585"/>
    <w:rsid w:val="19F50C3C"/>
    <w:rsid w:val="19FB6C99"/>
    <w:rsid w:val="1A105923"/>
    <w:rsid w:val="1A3F11A8"/>
    <w:rsid w:val="1A4F35A7"/>
    <w:rsid w:val="1A56099C"/>
    <w:rsid w:val="1A56645C"/>
    <w:rsid w:val="1A936108"/>
    <w:rsid w:val="1A9561C6"/>
    <w:rsid w:val="1AB86365"/>
    <w:rsid w:val="1AD90867"/>
    <w:rsid w:val="1ADC69B5"/>
    <w:rsid w:val="1AF971D4"/>
    <w:rsid w:val="1B102F5C"/>
    <w:rsid w:val="1B10481D"/>
    <w:rsid w:val="1B26272C"/>
    <w:rsid w:val="1B2B7A51"/>
    <w:rsid w:val="1B2E717A"/>
    <w:rsid w:val="1B494226"/>
    <w:rsid w:val="1B5E06F5"/>
    <w:rsid w:val="1B652C8D"/>
    <w:rsid w:val="1B8A6F0D"/>
    <w:rsid w:val="1B9C19B6"/>
    <w:rsid w:val="1B9C2693"/>
    <w:rsid w:val="1BA069EC"/>
    <w:rsid w:val="1BA176CC"/>
    <w:rsid w:val="1BA57F35"/>
    <w:rsid w:val="1BCA020E"/>
    <w:rsid w:val="1BD01616"/>
    <w:rsid w:val="1BD96888"/>
    <w:rsid w:val="1BEE0655"/>
    <w:rsid w:val="1C1D2CE0"/>
    <w:rsid w:val="1C4323CA"/>
    <w:rsid w:val="1C534B45"/>
    <w:rsid w:val="1C593942"/>
    <w:rsid w:val="1C8D319F"/>
    <w:rsid w:val="1C9B2399"/>
    <w:rsid w:val="1CA77846"/>
    <w:rsid w:val="1CAE3A6E"/>
    <w:rsid w:val="1CB64C4F"/>
    <w:rsid w:val="1CC329F7"/>
    <w:rsid w:val="1CD64310"/>
    <w:rsid w:val="1CD75142"/>
    <w:rsid w:val="1CFE4F16"/>
    <w:rsid w:val="1D015E56"/>
    <w:rsid w:val="1D1922F0"/>
    <w:rsid w:val="1D3857E6"/>
    <w:rsid w:val="1D712C09"/>
    <w:rsid w:val="1D797D7A"/>
    <w:rsid w:val="1D816CD8"/>
    <w:rsid w:val="1DB61A21"/>
    <w:rsid w:val="1DC022AC"/>
    <w:rsid w:val="1DD91AAE"/>
    <w:rsid w:val="1DE10167"/>
    <w:rsid w:val="1DFE07DB"/>
    <w:rsid w:val="1DFE24B9"/>
    <w:rsid w:val="1E150151"/>
    <w:rsid w:val="1E2B5083"/>
    <w:rsid w:val="1E3238CC"/>
    <w:rsid w:val="1E392E50"/>
    <w:rsid w:val="1E3D5DFF"/>
    <w:rsid w:val="1E551873"/>
    <w:rsid w:val="1E5F28B5"/>
    <w:rsid w:val="1E780A0D"/>
    <w:rsid w:val="1E916E4F"/>
    <w:rsid w:val="1EAB6751"/>
    <w:rsid w:val="1EB908AE"/>
    <w:rsid w:val="1ED61FED"/>
    <w:rsid w:val="1EEC5451"/>
    <w:rsid w:val="1F085347"/>
    <w:rsid w:val="1F1F078B"/>
    <w:rsid w:val="1F3A155F"/>
    <w:rsid w:val="1F592FCD"/>
    <w:rsid w:val="1F9F7F2A"/>
    <w:rsid w:val="1FA84784"/>
    <w:rsid w:val="1FAD4F17"/>
    <w:rsid w:val="1FF2490B"/>
    <w:rsid w:val="1FF9260D"/>
    <w:rsid w:val="20053ABB"/>
    <w:rsid w:val="201F40F6"/>
    <w:rsid w:val="205505F6"/>
    <w:rsid w:val="205E0D46"/>
    <w:rsid w:val="207B133C"/>
    <w:rsid w:val="207C6393"/>
    <w:rsid w:val="20B94615"/>
    <w:rsid w:val="20BA0479"/>
    <w:rsid w:val="20C00930"/>
    <w:rsid w:val="20C35CB9"/>
    <w:rsid w:val="20CA7AD6"/>
    <w:rsid w:val="20EE45B5"/>
    <w:rsid w:val="20F91203"/>
    <w:rsid w:val="2102222B"/>
    <w:rsid w:val="21094C6B"/>
    <w:rsid w:val="21103E9F"/>
    <w:rsid w:val="21326A32"/>
    <w:rsid w:val="21347AF9"/>
    <w:rsid w:val="213D23C6"/>
    <w:rsid w:val="215C7F34"/>
    <w:rsid w:val="21D945E1"/>
    <w:rsid w:val="222C3069"/>
    <w:rsid w:val="2236004E"/>
    <w:rsid w:val="22647F3D"/>
    <w:rsid w:val="22932D35"/>
    <w:rsid w:val="22A52E0F"/>
    <w:rsid w:val="22C4008D"/>
    <w:rsid w:val="22C804C6"/>
    <w:rsid w:val="22C90ED9"/>
    <w:rsid w:val="22CC15E7"/>
    <w:rsid w:val="22EB5DE4"/>
    <w:rsid w:val="22F060BB"/>
    <w:rsid w:val="232A6CE6"/>
    <w:rsid w:val="237B3E9C"/>
    <w:rsid w:val="237E2E20"/>
    <w:rsid w:val="23B93082"/>
    <w:rsid w:val="23BC4502"/>
    <w:rsid w:val="23BD32FF"/>
    <w:rsid w:val="23E81D38"/>
    <w:rsid w:val="240132B1"/>
    <w:rsid w:val="2419474E"/>
    <w:rsid w:val="242D7CDB"/>
    <w:rsid w:val="24806875"/>
    <w:rsid w:val="24823A92"/>
    <w:rsid w:val="24BB3BE3"/>
    <w:rsid w:val="24E02A6E"/>
    <w:rsid w:val="24E622E3"/>
    <w:rsid w:val="24F70FDE"/>
    <w:rsid w:val="25376711"/>
    <w:rsid w:val="255F1735"/>
    <w:rsid w:val="2563027C"/>
    <w:rsid w:val="25640458"/>
    <w:rsid w:val="257E33A2"/>
    <w:rsid w:val="25822240"/>
    <w:rsid w:val="258D59A2"/>
    <w:rsid w:val="25996E58"/>
    <w:rsid w:val="25B67CBE"/>
    <w:rsid w:val="25BD57AF"/>
    <w:rsid w:val="25CC6969"/>
    <w:rsid w:val="25D85846"/>
    <w:rsid w:val="25DA5B0B"/>
    <w:rsid w:val="261E78A7"/>
    <w:rsid w:val="262F4EE3"/>
    <w:rsid w:val="264D571D"/>
    <w:rsid w:val="264E10CD"/>
    <w:rsid w:val="265C69F0"/>
    <w:rsid w:val="26B65BE5"/>
    <w:rsid w:val="26BF179C"/>
    <w:rsid w:val="26D00F25"/>
    <w:rsid w:val="26E87B61"/>
    <w:rsid w:val="26E92FC5"/>
    <w:rsid w:val="26FE278F"/>
    <w:rsid w:val="27016D08"/>
    <w:rsid w:val="271754BE"/>
    <w:rsid w:val="27244343"/>
    <w:rsid w:val="27321D8F"/>
    <w:rsid w:val="27353A43"/>
    <w:rsid w:val="273A4453"/>
    <w:rsid w:val="274E6A8D"/>
    <w:rsid w:val="27830C84"/>
    <w:rsid w:val="2785557B"/>
    <w:rsid w:val="27932678"/>
    <w:rsid w:val="27983952"/>
    <w:rsid w:val="27AF7AE8"/>
    <w:rsid w:val="27B10D6B"/>
    <w:rsid w:val="27B15559"/>
    <w:rsid w:val="27C05D5F"/>
    <w:rsid w:val="27CD5DD9"/>
    <w:rsid w:val="27D205B6"/>
    <w:rsid w:val="280E0D3A"/>
    <w:rsid w:val="28317D04"/>
    <w:rsid w:val="283F2572"/>
    <w:rsid w:val="2847400E"/>
    <w:rsid w:val="284A0941"/>
    <w:rsid w:val="285518FD"/>
    <w:rsid w:val="289E5C42"/>
    <w:rsid w:val="28C421D5"/>
    <w:rsid w:val="28DF329D"/>
    <w:rsid w:val="29020C37"/>
    <w:rsid w:val="292402DC"/>
    <w:rsid w:val="295331D4"/>
    <w:rsid w:val="2958359C"/>
    <w:rsid w:val="296040E1"/>
    <w:rsid w:val="29661F42"/>
    <w:rsid w:val="29763649"/>
    <w:rsid w:val="297659C2"/>
    <w:rsid w:val="29A17CD5"/>
    <w:rsid w:val="29C30D7E"/>
    <w:rsid w:val="29D345CB"/>
    <w:rsid w:val="29D77E08"/>
    <w:rsid w:val="29DA019D"/>
    <w:rsid w:val="29DB72B0"/>
    <w:rsid w:val="29E91E20"/>
    <w:rsid w:val="29FA30F7"/>
    <w:rsid w:val="2A01160E"/>
    <w:rsid w:val="2A1040AF"/>
    <w:rsid w:val="2A1F4255"/>
    <w:rsid w:val="2A1F5154"/>
    <w:rsid w:val="2A27748B"/>
    <w:rsid w:val="2A367EA4"/>
    <w:rsid w:val="2A390235"/>
    <w:rsid w:val="2A456807"/>
    <w:rsid w:val="2A4660B9"/>
    <w:rsid w:val="2A4671E7"/>
    <w:rsid w:val="2A5627AB"/>
    <w:rsid w:val="2A7E4E30"/>
    <w:rsid w:val="2A8542D0"/>
    <w:rsid w:val="2AA970E7"/>
    <w:rsid w:val="2AC01371"/>
    <w:rsid w:val="2AF3705C"/>
    <w:rsid w:val="2AF63457"/>
    <w:rsid w:val="2B17308F"/>
    <w:rsid w:val="2B353232"/>
    <w:rsid w:val="2B386103"/>
    <w:rsid w:val="2B3E6E13"/>
    <w:rsid w:val="2B4078FF"/>
    <w:rsid w:val="2B6830B8"/>
    <w:rsid w:val="2B7C10A4"/>
    <w:rsid w:val="2B826AEC"/>
    <w:rsid w:val="2B856BCF"/>
    <w:rsid w:val="2BA73300"/>
    <w:rsid w:val="2C0475FF"/>
    <w:rsid w:val="2C053BB7"/>
    <w:rsid w:val="2C15238B"/>
    <w:rsid w:val="2C1D208C"/>
    <w:rsid w:val="2C326E03"/>
    <w:rsid w:val="2C4A7E79"/>
    <w:rsid w:val="2C574F81"/>
    <w:rsid w:val="2C64549A"/>
    <w:rsid w:val="2C697F8E"/>
    <w:rsid w:val="2C7E5A60"/>
    <w:rsid w:val="2C80450F"/>
    <w:rsid w:val="2C8B2BAC"/>
    <w:rsid w:val="2C952F7B"/>
    <w:rsid w:val="2C9865EC"/>
    <w:rsid w:val="2CA70877"/>
    <w:rsid w:val="2CB1598F"/>
    <w:rsid w:val="2CB92B71"/>
    <w:rsid w:val="2CC32AF5"/>
    <w:rsid w:val="2CE64D91"/>
    <w:rsid w:val="2CFB329B"/>
    <w:rsid w:val="2D16257B"/>
    <w:rsid w:val="2D2355EC"/>
    <w:rsid w:val="2D3C3A13"/>
    <w:rsid w:val="2D43706F"/>
    <w:rsid w:val="2D504133"/>
    <w:rsid w:val="2D517374"/>
    <w:rsid w:val="2D532C17"/>
    <w:rsid w:val="2D576A19"/>
    <w:rsid w:val="2D656CC2"/>
    <w:rsid w:val="2D750012"/>
    <w:rsid w:val="2D766B61"/>
    <w:rsid w:val="2D8970BA"/>
    <w:rsid w:val="2D9C7A0B"/>
    <w:rsid w:val="2DA67DC5"/>
    <w:rsid w:val="2DB367D1"/>
    <w:rsid w:val="2DC271D2"/>
    <w:rsid w:val="2DCF3BED"/>
    <w:rsid w:val="2DD63856"/>
    <w:rsid w:val="2DDD5B4E"/>
    <w:rsid w:val="2DDF1412"/>
    <w:rsid w:val="2DE805BF"/>
    <w:rsid w:val="2E145EA8"/>
    <w:rsid w:val="2E2B6D2C"/>
    <w:rsid w:val="2E3C6DA6"/>
    <w:rsid w:val="2E663512"/>
    <w:rsid w:val="2E777F59"/>
    <w:rsid w:val="2E965764"/>
    <w:rsid w:val="2EA9781E"/>
    <w:rsid w:val="2ED664A2"/>
    <w:rsid w:val="2F06771A"/>
    <w:rsid w:val="2F2636CB"/>
    <w:rsid w:val="2F6D52F7"/>
    <w:rsid w:val="2F9307E3"/>
    <w:rsid w:val="2FA4343B"/>
    <w:rsid w:val="2FB570AF"/>
    <w:rsid w:val="2FB63E57"/>
    <w:rsid w:val="2FC00BF5"/>
    <w:rsid w:val="2FDB7347"/>
    <w:rsid w:val="2FF83194"/>
    <w:rsid w:val="30225260"/>
    <w:rsid w:val="30285C76"/>
    <w:rsid w:val="30303149"/>
    <w:rsid w:val="30475E39"/>
    <w:rsid w:val="306C7C6A"/>
    <w:rsid w:val="306F4649"/>
    <w:rsid w:val="30BF2EFF"/>
    <w:rsid w:val="30CC03DD"/>
    <w:rsid w:val="30CC4B30"/>
    <w:rsid w:val="30E54FB7"/>
    <w:rsid w:val="30FF5F1D"/>
    <w:rsid w:val="3119769C"/>
    <w:rsid w:val="31361246"/>
    <w:rsid w:val="31486735"/>
    <w:rsid w:val="31580265"/>
    <w:rsid w:val="31620087"/>
    <w:rsid w:val="31690942"/>
    <w:rsid w:val="316C227B"/>
    <w:rsid w:val="31987060"/>
    <w:rsid w:val="31B659CB"/>
    <w:rsid w:val="31FA5D74"/>
    <w:rsid w:val="320F56FB"/>
    <w:rsid w:val="32176CC2"/>
    <w:rsid w:val="32236102"/>
    <w:rsid w:val="322605A2"/>
    <w:rsid w:val="322F650D"/>
    <w:rsid w:val="32347F88"/>
    <w:rsid w:val="323B51E0"/>
    <w:rsid w:val="324226BC"/>
    <w:rsid w:val="324A758B"/>
    <w:rsid w:val="325132B0"/>
    <w:rsid w:val="32523210"/>
    <w:rsid w:val="326B2705"/>
    <w:rsid w:val="32C92D24"/>
    <w:rsid w:val="32E63EFD"/>
    <w:rsid w:val="32F31C35"/>
    <w:rsid w:val="32FC1129"/>
    <w:rsid w:val="3317148D"/>
    <w:rsid w:val="337555B9"/>
    <w:rsid w:val="337903C9"/>
    <w:rsid w:val="337F4933"/>
    <w:rsid w:val="338E69B1"/>
    <w:rsid w:val="33986CC5"/>
    <w:rsid w:val="33990330"/>
    <w:rsid w:val="33B45BEC"/>
    <w:rsid w:val="33E77074"/>
    <w:rsid w:val="33F9619F"/>
    <w:rsid w:val="33FB6469"/>
    <w:rsid w:val="34014237"/>
    <w:rsid w:val="340D1CCD"/>
    <w:rsid w:val="34133B88"/>
    <w:rsid w:val="34294717"/>
    <w:rsid w:val="34362836"/>
    <w:rsid w:val="346F5218"/>
    <w:rsid w:val="34794799"/>
    <w:rsid w:val="349E2F13"/>
    <w:rsid w:val="3505280F"/>
    <w:rsid w:val="350F0921"/>
    <w:rsid w:val="351C0E72"/>
    <w:rsid w:val="35421383"/>
    <w:rsid w:val="3548125C"/>
    <w:rsid w:val="3557530E"/>
    <w:rsid w:val="35714461"/>
    <w:rsid w:val="35770173"/>
    <w:rsid w:val="35885D06"/>
    <w:rsid w:val="35A308B5"/>
    <w:rsid w:val="35CE7CC6"/>
    <w:rsid w:val="35E77CA8"/>
    <w:rsid w:val="35FC6E41"/>
    <w:rsid w:val="361007D1"/>
    <w:rsid w:val="362D0C0C"/>
    <w:rsid w:val="362E1251"/>
    <w:rsid w:val="36544097"/>
    <w:rsid w:val="36545651"/>
    <w:rsid w:val="365777D3"/>
    <w:rsid w:val="365E7808"/>
    <w:rsid w:val="36617E39"/>
    <w:rsid w:val="36762177"/>
    <w:rsid w:val="3684206F"/>
    <w:rsid w:val="368F719B"/>
    <w:rsid w:val="369A58E0"/>
    <w:rsid w:val="36A4226B"/>
    <w:rsid w:val="36AC2657"/>
    <w:rsid w:val="36AE3B34"/>
    <w:rsid w:val="36D37E56"/>
    <w:rsid w:val="36E64B87"/>
    <w:rsid w:val="36F41E0A"/>
    <w:rsid w:val="36FB1E0F"/>
    <w:rsid w:val="37072CF4"/>
    <w:rsid w:val="37203D25"/>
    <w:rsid w:val="37243E7C"/>
    <w:rsid w:val="377C426C"/>
    <w:rsid w:val="37847628"/>
    <w:rsid w:val="3794539C"/>
    <w:rsid w:val="379C6FE7"/>
    <w:rsid w:val="379F588F"/>
    <w:rsid w:val="37A104D0"/>
    <w:rsid w:val="37A8370A"/>
    <w:rsid w:val="37C0196D"/>
    <w:rsid w:val="37C36252"/>
    <w:rsid w:val="37C5316C"/>
    <w:rsid w:val="37EE230F"/>
    <w:rsid w:val="37F246F3"/>
    <w:rsid w:val="3810289D"/>
    <w:rsid w:val="382C3776"/>
    <w:rsid w:val="383D6C6D"/>
    <w:rsid w:val="38527364"/>
    <w:rsid w:val="385D77B3"/>
    <w:rsid w:val="3878429B"/>
    <w:rsid w:val="387E41D2"/>
    <w:rsid w:val="389238DE"/>
    <w:rsid w:val="38B950FE"/>
    <w:rsid w:val="38C901D5"/>
    <w:rsid w:val="38E67E62"/>
    <w:rsid w:val="392F2411"/>
    <w:rsid w:val="39433DCE"/>
    <w:rsid w:val="394C15D0"/>
    <w:rsid w:val="394E20A1"/>
    <w:rsid w:val="395263C5"/>
    <w:rsid w:val="396040CC"/>
    <w:rsid w:val="399019F3"/>
    <w:rsid w:val="39912285"/>
    <w:rsid w:val="39921C62"/>
    <w:rsid w:val="399E7CA4"/>
    <w:rsid w:val="39B5067C"/>
    <w:rsid w:val="39CE0F6F"/>
    <w:rsid w:val="39DC3671"/>
    <w:rsid w:val="39F046F2"/>
    <w:rsid w:val="39F45576"/>
    <w:rsid w:val="3A0157E7"/>
    <w:rsid w:val="3A19496B"/>
    <w:rsid w:val="3A254FE6"/>
    <w:rsid w:val="3A4457CF"/>
    <w:rsid w:val="3A57358D"/>
    <w:rsid w:val="3A693C22"/>
    <w:rsid w:val="3A833784"/>
    <w:rsid w:val="3A833897"/>
    <w:rsid w:val="3A885C66"/>
    <w:rsid w:val="3A926214"/>
    <w:rsid w:val="3A94200D"/>
    <w:rsid w:val="3A947A26"/>
    <w:rsid w:val="3ACF4CD0"/>
    <w:rsid w:val="3AE56451"/>
    <w:rsid w:val="3AEB40E7"/>
    <w:rsid w:val="3AF15543"/>
    <w:rsid w:val="3B113F34"/>
    <w:rsid w:val="3B12420A"/>
    <w:rsid w:val="3B161404"/>
    <w:rsid w:val="3B2D10E5"/>
    <w:rsid w:val="3B4B029B"/>
    <w:rsid w:val="3B4B5635"/>
    <w:rsid w:val="3B4E6C09"/>
    <w:rsid w:val="3B5865A4"/>
    <w:rsid w:val="3B703A97"/>
    <w:rsid w:val="3BCF1687"/>
    <w:rsid w:val="3BE875C7"/>
    <w:rsid w:val="3BEB1B59"/>
    <w:rsid w:val="3BF06126"/>
    <w:rsid w:val="3C1663E4"/>
    <w:rsid w:val="3C1824D0"/>
    <w:rsid w:val="3C293B70"/>
    <w:rsid w:val="3C2A4C39"/>
    <w:rsid w:val="3C2B0724"/>
    <w:rsid w:val="3C3C0B1E"/>
    <w:rsid w:val="3C4637A3"/>
    <w:rsid w:val="3C6E20BF"/>
    <w:rsid w:val="3C8935F5"/>
    <w:rsid w:val="3C934BA9"/>
    <w:rsid w:val="3C944156"/>
    <w:rsid w:val="3CA32372"/>
    <w:rsid w:val="3CC40747"/>
    <w:rsid w:val="3CC4553F"/>
    <w:rsid w:val="3CD10809"/>
    <w:rsid w:val="3D261039"/>
    <w:rsid w:val="3D2C7E17"/>
    <w:rsid w:val="3D3D3AC7"/>
    <w:rsid w:val="3D526A10"/>
    <w:rsid w:val="3D78322B"/>
    <w:rsid w:val="3D9B0AC5"/>
    <w:rsid w:val="3D9F50AF"/>
    <w:rsid w:val="3DBD6DD6"/>
    <w:rsid w:val="3DBE3966"/>
    <w:rsid w:val="3E1529E0"/>
    <w:rsid w:val="3E33739D"/>
    <w:rsid w:val="3E356F7F"/>
    <w:rsid w:val="3E3A4EF1"/>
    <w:rsid w:val="3E44352E"/>
    <w:rsid w:val="3E474485"/>
    <w:rsid w:val="3E6041F3"/>
    <w:rsid w:val="3E6F732B"/>
    <w:rsid w:val="3E903767"/>
    <w:rsid w:val="3EA92C19"/>
    <w:rsid w:val="3EC07054"/>
    <w:rsid w:val="3EC30391"/>
    <w:rsid w:val="3EC82ABC"/>
    <w:rsid w:val="3EE5394D"/>
    <w:rsid w:val="3EE9428A"/>
    <w:rsid w:val="3EF020A4"/>
    <w:rsid w:val="3F13754B"/>
    <w:rsid w:val="3F177C4E"/>
    <w:rsid w:val="3F2404EC"/>
    <w:rsid w:val="3F292F05"/>
    <w:rsid w:val="3F2D1D48"/>
    <w:rsid w:val="3F337A06"/>
    <w:rsid w:val="3F430C66"/>
    <w:rsid w:val="3F5437FF"/>
    <w:rsid w:val="3F7F18AC"/>
    <w:rsid w:val="3F955B40"/>
    <w:rsid w:val="3FA26564"/>
    <w:rsid w:val="3FBD4D54"/>
    <w:rsid w:val="3FD743AF"/>
    <w:rsid w:val="3FF029FB"/>
    <w:rsid w:val="3FF54B81"/>
    <w:rsid w:val="400B7B34"/>
    <w:rsid w:val="402B56E8"/>
    <w:rsid w:val="40394225"/>
    <w:rsid w:val="40543644"/>
    <w:rsid w:val="40565860"/>
    <w:rsid w:val="4074679D"/>
    <w:rsid w:val="40762196"/>
    <w:rsid w:val="40A51D35"/>
    <w:rsid w:val="40E17C94"/>
    <w:rsid w:val="41017109"/>
    <w:rsid w:val="41297F89"/>
    <w:rsid w:val="41975B03"/>
    <w:rsid w:val="41A04BE8"/>
    <w:rsid w:val="41A12796"/>
    <w:rsid w:val="41DE3ABB"/>
    <w:rsid w:val="41E35BEB"/>
    <w:rsid w:val="42093B13"/>
    <w:rsid w:val="42226814"/>
    <w:rsid w:val="42330F70"/>
    <w:rsid w:val="423C0727"/>
    <w:rsid w:val="42467890"/>
    <w:rsid w:val="42477246"/>
    <w:rsid w:val="42521C72"/>
    <w:rsid w:val="425B2938"/>
    <w:rsid w:val="425F6E59"/>
    <w:rsid w:val="42712C0D"/>
    <w:rsid w:val="4286656F"/>
    <w:rsid w:val="42A41EAF"/>
    <w:rsid w:val="42BD551F"/>
    <w:rsid w:val="42BF36D5"/>
    <w:rsid w:val="42C33BEF"/>
    <w:rsid w:val="43185C11"/>
    <w:rsid w:val="4338008C"/>
    <w:rsid w:val="43405FFD"/>
    <w:rsid w:val="43461EF5"/>
    <w:rsid w:val="43522F5D"/>
    <w:rsid w:val="436C36AA"/>
    <w:rsid w:val="43BE3252"/>
    <w:rsid w:val="43C012FB"/>
    <w:rsid w:val="43CE55E6"/>
    <w:rsid w:val="43D430D9"/>
    <w:rsid w:val="43EC5464"/>
    <w:rsid w:val="44046856"/>
    <w:rsid w:val="443C5834"/>
    <w:rsid w:val="444A0E99"/>
    <w:rsid w:val="44536DCA"/>
    <w:rsid w:val="445867F6"/>
    <w:rsid w:val="445916DD"/>
    <w:rsid w:val="445F0400"/>
    <w:rsid w:val="44642271"/>
    <w:rsid w:val="446641CB"/>
    <w:rsid w:val="44713834"/>
    <w:rsid w:val="447A36FD"/>
    <w:rsid w:val="44950819"/>
    <w:rsid w:val="449639C0"/>
    <w:rsid w:val="449A0EF0"/>
    <w:rsid w:val="44BE2A37"/>
    <w:rsid w:val="45200965"/>
    <w:rsid w:val="45266659"/>
    <w:rsid w:val="454F1267"/>
    <w:rsid w:val="456C1E6C"/>
    <w:rsid w:val="45960A2B"/>
    <w:rsid w:val="45B03F0D"/>
    <w:rsid w:val="45CC60DE"/>
    <w:rsid w:val="45ED3435"/>
    <w:rsid w:val="45F7702D"/>
    <w:rsid w:val="45F84F1F"/>
    <w:rsid w:val="462D7F40"/>
    <w:rsid w:val="463E7374"/>
    <w:rsid w:val="46404636"/>
    <w:rsid w:val="464B771B"/>
    <w:rsid w:val="465C2C7B"/>
    <w:rsid w:val="468411F7"/>
    <w:rsid w:val="46A22DA3"/>
    <w:rsid w:val="46A259F5"/>
    <w:rsid w:val="46B160FE"/>
    <w:rsid w:val="46BB18C0"/>
    <w:rsid w:val="46E92144"/>
    <w:rsid w:val="46EB4ACA"/>
    <w:rsid w:val="473C1EC6"/>
    <w:rsid w:val="4746163E"/>
    <w:rsid w:val="476C2928"/>
    <w:rsid w:val="47987A1A"/>
    <w:rsid w:val="479B1356"/>
    <w:rsid w:val="47CC7A86"/>
    <w:rsid w:val="47D049CC"/>
    <w:rsid w:val="47D04F92"/>
    <w:rsid w:val="47E62C19"/>
    <w:rsid w:val="47EE06DA"/>
    <w:rsid w:val="48056EA3"/>
    <w:rsid w:val="48061FC4"/>
    <w:rsid w:val="48195A01"/>
    <w:rsid w:val="48407568"/>
    <w:rsid w:val="484E506E"/>
    <w:rsid w:val="48654D95"/>
    <w:rsid w:val="487D7F45"/>
    <w:rsid w:val="488E6253"/>
    <w:rsid w:val="48B36008"/>
    <w:rsid w:val="48B57C21"/>
    <w:rsid w:val="48C11408"/>
    <w:rsid w:val="48E2065C"/>
    <w:rsid w:val="48EE264D"/>
    <w:rsid w:val="48F2527F"/>
    <w:rsid w:val="48FD7CF3"/>
    <w:rsid w:val="491A012B"/>
    <w:rsid w:val="491A057A"/>
    <w:rsid w:val="49293D5A"/>
    <w:rsid w:val="492D2795"/>
    <w:rsid w:val="49534C1D"/>
    <w:rsid w:val="49806F69"/>
    <w:rsid w:val="499B0642"/>
    <w:rsid w:val="499E1930"/>
    <w:rsid w:val="499F3529"/>
    <w:rsid w:val="49B657AF"/>
    <w:rsid w:val="49C914E5"/>
    <w:rsid w:val="49CA5394"/>
    <w:rsid w:val="49E02639"/>
    <w:rsid w:val="49E204D3"/>
    <w:rsid w:val="49ED2480"/>
    <w:rsid w:val="4A000632"/>
    <w:rsid w:val="4A252D42"/>
    <w:rsid w:val="4A2C02EB"/>
    <w:rsid w:val="4A391F2B"/>
    <w:rsid w:val="4A430E24"/>
    <w:rsid w:val="4A442064"/>
    <w:rsid w:val="4A471BDE"/>
    <w:rsid w:val="4A5742BE"/>
    <w:rsid w:val="4A6A05ED"/>
    <w:rsid w:val="4A7050A6"/>
    <w:rsid w:val="4A712C97"/>
    <w:rsid w:val="4A81360E"/>
    <w:rsid w:val="4A93297B"/>
    <w:rsid w:val="4AA15324"/>
    <w:rsid w:val="4AAD2420"/>
    <w:rsid w:val="4ABA151A"/>
    <w:rsid w:val="4AC25C93"/>
    <w:rsid w:val="4AC80195"/>
    <w:rsid w:val="4ADC2CB8"/>
    <w:rsid w:val="4AE7452D"/>
    <w:rsid w:val="4B150AD0"/>
    <w:rsid w:val="4B246E3A"/>
    <w:rsid w:val="4B277135"/>
    <w:rsid w:val="4B4902AC"/>
    <w:rsid w:val="4B597F2D"/>
    <w:rsid w:val="4B617744"/>
    <w:rsid w:val="4B693AD3"/>
    <w:rsid w:val="4B781AEB"/>
    <w:rsid w:val="4B7C1285"/>
    <w:rsid w:val="4B8D39BF"/>
    <w:rsid w:val="4B943AAD"/>
    <w:rsid w:val="4BA21409"/>
    <w:rsid w:val="4BA4121C"/>
    <w:rsid w:val="4BBE3254"/>
    <w:rsid w:val="4BCC5CF7"/>
    <w:rsid w:val="4BDB2DBB"/>
    <w:rsid w:val="4BDC6EFA"/>
    <w:rsid w:val="4BE77728"/>
    <w:rsid w:val="4BED3F96"/>
    <w:rsid w:val="4BEE2979"/>
    <w:rsid w:val="4BEF7BF1"/>
    <w:rsid w:val="4C103B6A"/>
    <w:rsid w:val="4C4B67DE"/>
    <w:rsid w:val="4C503197"/>
    <w:rsid w:val="4C5D405A"/>
    <w:rsid w:val="4C69171E"/>
    <w:rsid w:val="4CA57EF0"/>
    <w:rsid w:val="4CAC6C24"/>
    <w:rsid w:val="4CAE73AC"/>
    <w:rsid w:val="4CC8683E"/>
    <w:rsid w:val="4CC96CBC"/>
    <w:rsid w:val="4CD331FC"/>
    <w:rsid w:val="4CE27C96"/>
    <w:rsid w:val="4CF6295B"/>
    <w:rsid w:val="4CFB3046"/>
    <w:rsid w:val="4D3422AB"/>
    <w:rsid w:val="4D406CE4"/>
    <w:rsid w:val="4D46187C"/>
    <w:rsid w:val="4D492FE8"/>
    <w:rsid w:val="4D7A4119"/>
    <w:rsid w:val="4D807CF6"/>
    <w:rsid w:val="4D857F7E"/>
    <w:rsid w:val="4DAD109B"/>
    <w:rsid w:val="4DAD20DC"/>
    <w:rsid w:val="4DAF690B"/>
    <w:rsid w:val="4DBE2198"/>
    <w:rsid w:val="4DC33F04"/>
    <w:rsid w:val="4DC83390"/>
    <w:rsid w:val="4DC93E27"/>
    <w:rsid w:val="4DD95627"/>
    <w:rsid w:val="4DE00C38"/>
    <w:rsid w:val="4DE515E7"/>
    <w:rsid w:val="4DE654E3"/>
    <w:rsid w:val="4DED0681"/>
    <w:rsid w:val="4DEF5592"/>
    <w:rsid w:val="4DF36DD7"/>
    <w:rsid w:val="4DFE263A"/>
    <w:rsid w:val="4E19438B"/>
    <w:rsid w:val="4E1A1733"/>
    <w:rsid w:val="4E3277C6"/>
    <w:rsid w:val="4E3858E3"/>
    <w:rsid w:val="4E3D7168"/>
    <w:rsid w:val="4E5F3664"/>
    <w:rsid w:val="4E6408F8"/>
    <w:rsid w:val="4E6E6753"/>
    <w:rsid w:val="4E6F7CB8"/>
    <w:rsid w:val="4E705F3C"/>
    <w:rsid w:val="4E82583B"/>
    <w:rsid w:val="4EAE3FE3"/>
    <w:rsid w:val="4EBD6A5F"/>
    <w:rsid w:val="4EFD0C16"/>
    <w:rsid w:val="4EFE0FF8"/>
    <w:rsid w:val="4F195E57"/>
    <w:rsid w:val="4F295870"/>
    <w:rsid w:val="4F2B1330"/>
    <w:rsid w:val="4F39630D"/>
    <w:rsid w:val="4F4017F2"/>
    <w:rsid w:val="4F447F9D"/>
    <w:rsid w:val="4F5004AD"/>
    <w:rsid w:val="4F667902"/>
    <w:rsid w:val="4F68692F"/>
    <w:rsid w:val="4FB55E11"/>
    <w:rsid w:val="4FD64967"/>
    <w:rsid w:val="4FF21CA8"/>
    <w:rsid w:val="50033CF2"/>
    <w:rsid w:val="50107525"/>
    <w:rsid w:val="50243ACE"/>
    <w:rsid w:val="50352AC6"/>
    <w:rsid w:val="504B5C00"/>
    <w:rsid w:val="50574091"/>
    <w:rsid w:val="505869BA"/>
    <w:rsid w:val="505E265D"/>
    <w:rsid w:val="50691DB1"/>
    <w:rsid w:val="506D2478"/>
    <w:rsid w:val="508823FB"/>
    <w:rsid w:val="508E1526"/>
    <w:rsid w:val="50906DB4"/>
    <w:rsid w:val="50995D70"/>
    <w:rsid w:val="50B522DF"/>
    <w:rsid w:val="50F06463"/>
    <w:rsid w:val="512636C9"/>
    <w:rsid w:val="5140549B"/>
    <w:rsid w:val="514F5606"/>
    <w:rsid w:val="51612B9F"/>
    <w:rsid w:val="51863798"/>
    <w:rsid w:val="51B2277D"/>
    <w:rsid w:val="51D63F56"/>
    <w:rsid w:val="51F13CE9"/>
    <w:rsid w:val="51F70B15"/>
    <w:rsid w:val="51FA57D0"/>
    <w:rsid w:val="522C5D0C"/>
    <w:rsid w:val="522D5DE3"/>
    <w:rsid w:val="52370076"/>
    <w:rsid w:val="523E33EC"/>
    <w:rsid w:val="524829B0"/>
    <w:rsid w:val="524B34F0"/>
    <w:rsid w:val="52825357"/>
    <w:rsid w:val="52B30FA6"/>
    <w:rsid w:val="52B97F81"/>
    <w:rsid w:val="530F3238"/>
    <w:rsid w:val="53664A1B"/>
    <w:rsid w:val="53733812"/>
    <w:rsid w:val="53A144B4"/>
    <w:rsid w:val="53B87FE4"/>
    <w:rsid w:val="53E14105"/>
    <w:rsid w:val="53E71199"/>
    <w:rsid w:val="53F05E56"/>
    <w:rsid w:val="540E560D"/>
    <w:rsid w:val="54135EEA"/>
    <w:rsid w:val="54184625"/>
    <w:rsid w:val="54473A7D"/>
    <w:rsid w:val="545714E9"/>
    <w:rsid w:val="546076FD"/>
    <w:rsid w:val="54784F7F"/>
    <w:rsid w:val="54814938"/>
    <w:rsid w:val="54836DA2"/>
    <w:rsid w:val="54884B6E"/>
    <w:rsid w:val="548E063F"/>
    <w:rsid w:val="548E5F73"/>
    <w:rsid w:val="54B12F31"/>
    <w:rsid w:val="54D45369"/>
    <w:rsid w:val="54DB7F81"/>
    <w:rsid w:val="54EB3FB8"/>
    <w:rsid w:val="553C7940"/>
    <w:rsid w:val="554138AF"/>
    <w:rsid w:val="55492716"/>
    <w:rsid w:val="55512022"/>
    <w:rsid w:val="55527548"/>
    <w:rsid w:val="55813B21"/>
    <w:rsid w:val="55881398"/>
    <w:rsid w:val="55B86EC9"/>
    <w:rsid w:val="55C103D8"/>
    <w:rsid w:val="55F04C16"/>
    <w:rsid w:val="55F761EE"/>
    <w:rsid w:val="56024AEC"/>
    <w:rsid w:val="560F4156"/>
    <w:rsid w:val="56592263"/>
    <w:rsid w:val="56635A58"/>
    <w:rsid w:val="566C2002"/>
    <w:rsid w:val="5685333A"/>
    <w:rsid w:val="568C5778"/>
    <w:rsid w:val="569C1223"/>
    <w:rsid w:val="569E722A"/>
    <w:rsid w:val="56C15811"/>
    <w:rsid w:val="56CB423E"/>
    <w:rsid w:val="56EB3D17"/>
    <w:rsid w:val="57084D42"/>
    <w:rsid w:val="571C023C"/>
    <w:rsid w:val="57252652"/>
    <w:rsid w:val="57280961"/>
    <w:rsid w:val="57616773"/>
    <w:rsid w:val="57645CBF"/>
    <w:rsid w:val="578D1E4E"/>
    <w:rsid w:val="579F5147"/>
    <w:rsid w:val="57A61223"/>
    <w:rsid w:val="57B654D5"/>
    <w:rsid w:val="57E37985"/>
    <w:rsid w:val="57F85F28"/>
    <w:rsid w:val="58291CD6"/>
    <w:rsid w:val="582D138D"/>
    <w:rsid w:val="5838058F"/>
    <w:rsid w:val="584C3A32"/>
    <w:rsid w:val="5854400C"/>
    <w:rsid w:val="58554BC4"/>
    <w:rsid w:val="58590D67"/>
    <w:rsid w:val="586729A7"/>
    <w:rsid w:val="58690C50"/>
    <w:rsid w:val="587E04EB"/>
    <w:rsid w:val="589B75D6"/>
    <w:rsid w:val="58B01617"/>
    <w:rsid w:val="58D05BD7"/>
    <w:rsid w:val="58EC7F75"/>
    <w:rsid w:val="58F21425"/>
    <w:rsid w:val="59236B55"/>
    <w:rsid w:val="592639A9"/>
    <w:rsid w:val="592D2B19"/>
    <w:rsid w:val="59361FA6"/>
    <w:rsid w:val="594F2506"/>
    <w:rsid w:val="597F0EAE"/>
    <w:rsid w:val="599138FE"/>
    <w:rsid w:val="59972025"/>
    <w:rsid w:val="5999192D"/>
    <w:rsid w:val="59A12FED"/>
    <w:rsid w:val="59AC327E"/>
    <w:rsid w:val="59C97D16"/>
    <w:rsid w:val="59EB02DB"/>
    <w:rsid w:val="59ED4D8E"/>
    <w:rsid w:val="59F75B60"/>
    <w:rsid w:val="5A012043"/>
    <w:rsid w:val="5A0F22DB"/>
    <w:rsid w:val="5A13526A"/>
    <w:rsid w:val="5A2207A7"/>
    <w:rsid w:val="5A26170B"/>
    <w:rsid w:val="5A2E0E2E"/>
    <w:rsid w:val="5A341FAF"/>
    <w:rsid w:val="5A374592"/>
    <w:rsid w:val="5A38009D"/>
    <w:rsid w:val="5A5F057C"/>
    <w:rsid w:val="5A7602B1"/>
    <w:rsid w:val="5AAF74A0"/>
    <w:rsid w:val="5AB65383"/>
    <w:rsid w:val="5ADC21A0"/>
    <w:rsid w:val="5AE57519"/>
    <w:rsid w:val="5AF36E5C"/>
    <w:rsid w:val="5B114181"/>
    <w:rsid w:val="5B3314DB"/>
    <w:rsid w:val="5B77341A"/>
    <w:rsid w:val="5B842958"/>
    <w:rsid w:val="5B8776DC"/>
    <w:rsid w:val="5B960802"/>
    <w:rsid w:val="5BA51C9F"/>
    <w:rsid w:val="5BB819E4"/>
    <w:rsid w:val="5BD131C0"/>
    <w:rsid w:val="5BDA028D"/>
    <w:rsid w:val="5BFE32B3"/>
    <w:rsid w:val="5C0C7900"/>
    <w:rsid w:val="5C313C93"/>
    <w:rsid w:val="5C3168C4"/>
    <w:rsid w:val="5C320A67"/>
    <w:rsid w:val="5C4B0C33"/>
    <w:rsid w:val="5C6714C3"/>
    <w:rsid w:val="5C7E699D"/>
    <w:rsid w:val="5C9735EB"/>
    <w:rsid w:val="5C996B49"/>
    <w:rsid w:val="5C9D700A"/>
    <w:rsid w:val="5CB73938"/>
    <w:rsid w:val="5CC30C3E"/>
    <w:rsid w:val="5CC94EF9"/>
    <w:rsid w:val="5CE51AF2"/>
    <w:rsid w:val="5D642775"/>
    <w:rsid w:val="5D67185A"/>
    <w:rsid w:val="5D68017B"/>
    <w:rsid w:val="5D6F4ED7"/>
    <w:rsid w:val="5D703B8C"/>
    <w:rsid w:val="5D723801"/>
    <w:rsid w:val="5D725A3C"/>
    <w:rsid w:val="5D737B62"/>
    <w:rsid w:val="5D8A6188"/>
    <w:rsid w:val="5D9B27DA"/>
    <w:rsid w:val="5DA57DEF"/>
    <w:rsid w:val="5DB35E4C"/>
    <w:rsid w:val="5DBE256A"/>
    <w:rsid w:val="5DDC203E"/>
    <w:rsid w:val="5DDD79B1"/>
    <w:rsid w:val="5DEA542A"/>
    <w:rsid w:val="5DEC6B51"/>
    <w:rsid w:val="5DF403AC"/>
    <w:rsid w:val="5DFF615F"/>
    <w:rsid w:val="5E045474"/>
    <w:rsid w:val="5E25615B"/>
    <w:rsid w:val="5E4A509E"/>
    <w:rsid w:val="5E4A5203"/>
    <w:rsid w:val="5E4C033A"/>
    <w:rsid w:val="5E544798"/>
    <w:rsid w:val="5E561623"/>
    <w:rsid w:val="5E5E2DFF"/>
    <w:rsid w:val="5E60467B"/>
    <w:rsid w:val="5E627EF7"/>
    <w:rsid w:val="5E664607"/>
    <w:rsid w:val="5E673141"/>
    <w:rsid w:val="5E687729"/>
    <w:rsid w:val="5E6E7CB4"/>
    <w:rsid w:val="5E7E2E45"/>
    <w:rsid w:val="5E8E2A62"/>
    <w:rsid w:val="5E9145CB"/>
    <w:rsid w:val="5EE24363"/>
    <w:rsid w:val="5F0D60D5"/>
    <w:rsid w:val="5F480269"/>
    <w:rsid w:val="5F5B3B7D"/>
    <w:rsid w:val="5F5B6785"/>
    <w:rsid w:val="5F64355C"/>
    <w:rsid w:val="5F756A5F"/>
    <w:rsid w:val="5F864C49"/>
    <w:rsid w:val="5FB368C1"/>
    <w:rsid w:val="5FBA7084"/>
    <w:rsid w:val="5FD66F93"/>
    <w:rsid w:val="5FEC3103"/>
    <w:rsid w:val="60405A6E"/>
    <w:rsid w:val="604A1523"/>
    <w:rsid w:val="60513F8C"/>
    <w:rsid w:val="60527E35"/>
    <w:rsid w:val="607E68DA"/>
    <w:rsid w:val="608903FE"/>
    <w:rsid w:val="608F040B"/>
    <w:rsid w:val="60983EAD"/>
    <w:rsid w:val="609F78E8"/>
    <w:rsid w:val="60A55DBE"/>
    <w:rsid w:val="60BB7B80"/>
    <w:rsid w:val="60C1736C"/>
    <w:rsid w:val="60CD76E9"/>
    <w:rsid w:val="60D128B3"/>
    <w:rsid w:val="60D20113"/>
    <w:rsid w:val="60DA79CC"/>
    <w:rsid w:val="60F83C98"/>
    <w:rsid w:val="610765C8"/>
    <w:rsid w:val="61195EAE"/>
    <w:rsid w:val="61262573"/>
    <w:rsid w:val="61317902"/>
    <w:rsid w:val="61331A99"/>
    <w:rsid w:val="613651C2"/>
    <w:rsid w:val="614E74B3"/>
    <w:rsid w:val="614F0A78"/>
    <w:rsid w:val="615E17E6"/>
    <w:rsid w:val="6188511B"/>
    <w:rsid w:val="618C28D4"/>
    <w:rsid w:val="61AE0C11"/>
    <w:rsid w:val="61CE56AB"/>
    <w:rsid w:val="61D57FC7"/>
    <w:rsid w:val="61F61134"/>
    <w:rsid w:val="61F62465"/>
    <w:rsid w:val="6201355C"/>
    <w:rsid w:val="620C1DFB"/>
    <w:rsid w:val="62115C25"/>
    <w:rsid w:val="6214171B"/>
    <w:rsid w:val="621A5815"/>
    <w:rsid w:val="622F5A7A"/>
    <w:rsid w:val="6247768E"/>
    <w:rsid w:val="6258533E"/>
    <w:rsid w:val="626222E7"/>
    <w:rsid w:val="62776141"/>
    <w:rsid w:val="628529EF"/>
    <w:rsid w:val="628C3C67"/>
    <w:rsid w:val="62A1335A"/>
    <w:rsid w:val="62A520AD"/>
    <w:rsid w:val="62B835CC"/>
    <w:rsid w:val="62BE23AF"/>
    <w:rsid w:val="62CB2DC4"/>
    <w:rsid w:val="62CF28C6"/>
    <w:rsid w:val="62DA7C53"/>
    <w:rsid w:val="62E908BA"/>
    <w:rsid w:val="62EA542A"/>
    <w:rsid w:val="630D47A4"/>
    <w:rsid w:val="630E72AB"/>
    <w:rsid w:val="632B4993"/>
    <w:rsid w:val="632B5B88"/>
    <w:rsid w:val="63314B6F"/>
    <w:rsid w:val="6333113E"/>
    <w:rsid w:val="63334FCE"/>
    <w:rsid w:val="6352208E"/>
    <w:rsid w:val="63573082"/>
    <w:rsid w:val="6357561F"/>
    <w:rsid w:val="639A681C"/>
    <w:rsid w:val="63BF4BB1"/>
    <w:rsid w:val="63C37085"/>
    <w:rsid w:val="63C851D7"/>
    <w:rsid w:val="63DA0597"/>
    <w:rsid w:val="63ED7395"/>
    <w:rsid w:val="63F91D53"/>
    <w:rsid w:val="640160AF"/>
    <w:rsid w:val="6402593C"/>
    <w:rsid w:val="64194095"/>
    <w:rsid w:val="64246C24"/>
    <w:rsid w:val="64504D97"/>
    <w:rsid w:val="6453523A"/>
    <w:rsid w:val="646274B3"/>
    <w:rsid w:val="646A6818"/>
    <w:rsid w:val="64860CD8"/>
    <w:rsid w:val="649E33CB"/>
    <w:rsid w:val="64AB4354"/>
    <w:rsid w:val="64CA0971"/>
    <w:rsid w:val="64F96876"/>
    <w:rsid w:val="6515550D"/>
    <w:rsid w:val="653B277C"/>
    <w:rsid w:val="653C6696"/>
    <w:rsid w:val="654C487C"/>
    <w:rsid w:val="657526C3"/>
    <w:rsid w:val="65D63263"/>
    <w:rsid w:val="660D0658"/>
    <w:rsid w:val="66210DE4"/>
    <w:rsid w:val="66375645"/>
    <w:rsid w:val="66444284"/>
    <w:rsid w:val="665A7EE9"/>
    <w:rsid w:val="666B3140"/>
    <w:rsid w:val="66F047C1"/>
    <w:rsid w:val="66F04ADA"/>
    <w:rsid w:val="671851FC"/>
    <w:rsid w:val="67201DA1"/>
    <w:rsid w:val="676819F7"/>
    <w:rsid w:val="677D04DA"/>
    <w:rsid w:val="67805947"/>
    <w:rsid w:val="67901D4A"/>
    <w:rsid w:val="67AA1680"/>
    <w:rsid w:val="67AF6345"/>
    <w:rsid w:val="67C25D90"/>
    <w:rsid w:val="67C66365"/>
    <w:rsid w:val="67D37D79"/>
    <w:rsid w:val="67D5195C"/>
    <w:rsid w:val="67D97362"/>
    <w:rsid w:val="67E8286E"/>
    <w:rsid w:val="683837AC"/>
    <w:rsid w:val="68546B04"/>
    <w:rsid w:val="68564DC0"/>
    <w:rsid w:val="6860544B"/>
    <w:rsid w:val="68647E90"/>
    <w:rsid w:val="68771B95"/>
    <w:rsid w:val="687D7666"/>
    <w:rsid w:val="68C30E8F"/>
    <w:rsid w:val="68D11560"/>
    <w:rsid w:val="68E92EAA"/>
    <w:rsid w:val="68FE10F3"/>
    <w:rsid w:val="69047BB3"/>
    <w:rsid w:val="690750A4"/>
    <w:rsid w:val="690D1EA9"/>
    <w:rsid w:val="690F6278"/>
    <w:rsid w:val="691F2318"/>
    <w:rsid w:val="694D3BBE"/>
    <w:rsid w:val="6976185C"/>
    <w:rsid w:val="6978772D"/>
    <w:rsid w:val="697F017E"/>
    <w:rsid w:val="699824BC"/>
    <w:rsid w:val="69A021E4"/>
    <w:rsid w:val="69AE45B9"/>
    <w:rsid w:val="69B8466B"/>
    <w:rsid w:val="69B86B5D"/>
    <w:rsid w:val="69BA4B55"/>
    <w:rsid w:val="69F017B5"/>
    <w:rsid w:val="6A5A3EBD"/>
    <w:rsid w:val="6A6E3411"/>
    <w:rsid w:val="6AA915B6"/>
    <w:rsid w:val="6AB34B16"/>
    <w:rsid w:val="6AC0761F"/>
    <w:rsid w:val="6AC80762"/>
    <w:rsid w:val="6ACD48CB"/>
    <w:rsid w:val="6AD71BBE"/>
    <w:rsid w:val="6AED0A34"/>
    <w:rsid w:val="6B1C2DFD"/>
    <w:rsid w:val="6B20594F"/>
    <w:rsid w:val="6B312785"/>
    <w:rsid w:val="6B416EFE"/>
    <w:rsid w:val="6B472798"/>
    <w:rsid w:val="6B4A574C"/>
    <w:rsid w:val="6B5517BF"/>
    <w:rsid w:val="6B785AB7"/>
    <w:rsid w:val="6BA840E4"/>
    <w:rsid w:val="6BB35DCE"/>
    <w:rsid w:val="6BCE297B"/>
    <w:rsid w:val="6BD97FD5"/>
    <w:rsid w:val="6BEB23E8"/>
    <w:rsid w:val="6C144CCE"/>
    <w:rsid w:val="6C235293"/>
    <w:rsid w:val="6C312C96"/>
    <w:rsid w:val="6C571F7A"/>
    <w:rsid w:val="6C5F110C"/>
    <w:rsid w:val="6C5F6BCF"/>
    <w:rsid w:val="6C612E50"/>
    <w:rsid w:val="6C687B4C"/>
    <w:rsid w:val="6C6F7BB8"/>
    <w:rsid w:val="6C736834"/>
    <w:rsid w:val="6C812A31"/>
    <w:rsid w:val="6C876D8E"/>
    <w:rsid w:val="6CD97D59"/>
    <w:rsid w:val="6CDA558C"/>
    <w:rsid w:val="6CEE6D37"/>
    <w:rsid w:val="6CF15EA9"/>
    <w:rsid w:val="6CF2490E"/>
    <w:rsid w:val="6D10314B"/>
    <w:rsid w:val="6D4C084D"/>
    <w:rsid w:val="6D6A465B"/>
    <w:rsid w:val="6D6E60D9"/>
    <w:rsid w:val="6D737F81"/>
    <w:rsid w:val="6D786BCE"/>
    <w:rsid w:val="6D921575"/>
    <w:rsid w:val="6D922E3E"/>
    <w:rsid w:val="6DB9777C"/>
    <w:rsid w:val="6DC624B8"/>
    <w:rsid w:val="6DC812F5"/>
    <w:rsid w:val="6DCA4067"/>
    <w:rsid w:val="6DDE5EC2"/>
    <w:rsid w:val="6DE7323C"/>
    <w:rsid w:val="6DF52207"/>
    <w:rsid w:val="6E002594"/>
    <w:rsid w:val="6E281CB3"/>
    <w:rsid w:val="6E2A3C94"/>
    <w:rsid w:val="6E324BE0"/>
    <w:rsid w:val="6E3A1893"/>
    <w:rsid w:val="6E443293"/>
    <w:rsid w:val="6E6E2103"/>
    <w:rsid w:val="6E7D21B3"/>
    <w:rsid w:val="6E7F1D10"/>
    <w:rsid w:val="6E9E204F"/>
    <w:rsid w:val="6EA17C72"/>
    <w:rsid w:val="6EBD7681"/>
    <w:rsid w:val="6EEB1AB5"/>
    <w:rsid w:val="6F0437C7"/>
    <w:rsid w:val="6F117D20"/>
    <w:rsid w:val="6F2D6E41"/>
    <w:rsid w:val="6F300CC5"/>
    <w:rsid w:val="6F327E74"/>
    <w:rsid w:val="6F406393"/>
    <w:rsid w:val="6F43075A"/>
    <w:rsid w:val="6F633834"/>
    <w:rsid w:val="6F792DCF"/>
    <w:rsid w:val="6F7E65BD"/>
    <w:rsid w:val="6F96244E"/>
    <w:rsid w:val="6F9B5F4B"/>
    <w:rsid w:val="6FA4468A"/>
    <w:rsid w:val="6FA57370"/>
    <w:rsid w:val="6FF06B4D"/>
    <w:rsid w:val="700E509C"/>
    <w:rsid w:val="700F2DD3"/>
    <w:rsid w:val="70370D53"/>
    <w:rsid w:val="70495617"/>
    <w:rsid w:val="70507ABE"/>
    <w:rsid w:val="706A4971"/>
    <w:rsid w:val="707051CF"/>
    <w:rsid w:val="707500A3"/>
    <w:rsid w:val="70750A82"/>
    <w:rsid w:val="707C52F5"/>
    <w:rsid w:val="709E0AE4"/>
    <w:rsid w:val="709E31B0"/>
    <w:rsid w:val="70AA1DAE"/>
    <w:rsid w:val="70B06D6A"/>
    <w:rsid w:val="70B361E4"/>
    <w:rsid w:val="70B92E61"/>
    <w:rsid w:val="70BA0B28"/>
    <w:rsid w:val="70D06BE1"/>
    <w:rsid w:val="70DE2EAF"/>
    <w:rsid w:val="70EA4662"/>
    <w:rsid w:val="70F0303F"/>
    <w:rsid w:val="71273303"/>
    <w:rsid w:val="71365688"/>
    <w:rsid w:val="714E6F26"/>
    <w:rsid w:val="715077B9"/>
    <w:rsid w:val="71566537"/>
    <w:rsid w:val="715F279E"/>
    <w:rsid w:val="7193316F"/>
    <w:rsid w:val="719E25EA"/>
    <w:rsid w:val="71C7352D"/>
    <w:rsid w:val="71D36A07"/>
    <w:rsid w:val="71DC6F4D"/>
    <w:rsid w:val="720A6922"/>
    <w:rsid w:val="72134C4A"/>
    <w:rsid w:val="721B0211"/>
    <w:rsid w:val="723B5D67"/>
    <w:rsid w:val="7241788E"/>
    <w:rsid w:val="725A238C"/>
    <w:rsid w:val="725E525D"/>
    <w:rsid w:val="72750B4C"/>
    <w:rsid w:val="727D0548"/>
    <w:rsid w:val="72860A17"/>
    <w:rsid w:val="728E5C37"/>
    <w:rsid w:val="72B15560"/>
    <w:rsid w:val="72F02A10"/>
    <w:rsid w:val="72FB1E94"/>
    <w:rsid w:val="72FD4F5A"/>
    <w:rsid w:val="731007D9"/>
    <w:rsid w:val="73145239"/>
    <w:rsid w:val="7321555A"/>
    <w:rsid w:val="7327088C"/>
    <w:rsid w:val="732D6EEC"/>
    <w:rsid w:val="735128E8"/>
    <w:rsid w:val="7354573A"/>
    <w:rsid w:val="736853E5"/>
    <w:rsid w:val="737A26A3"/>
    <w:rsid w:val="73A92C1D"/>
    <w:rsid w:val="73BB154E"/>
    <w:rsid w:val="73C05C48"/>
    <w:rsid w:val="73C66FAA"/>
    <w:rsid w:val="73E571D9"/>
    <w:rsid w:val="74207890"/>
    <w:rsid w:val="74382BCE"/>
    <w:rsid w:val="74403333"/>
    <w:rsid w:val="747A3799"/>
    <w:rsid w:val="74A457AD"/>
    <w:rsid w:val="74AC6AAC"/>
    <w:rsid w:val="74C30417"/>
    <w:rsid w:val="74D82E85"/>
    <w:rsid w:val="74FB58CB"/>
    <w:rsid w:val="750604FE"/>
    <w:rsid w:val="751D5927"/>
    <w:rsid w:val="752C13F4"/>
    <w:rsid w:val="75352E97"/>
    <w:rsid w:val="753551D8"/>
    <w:rsid w:val="75552E39"/>
    <w:rsid w:val="75637027"/>
    <w:rsid w:val="75A31564"/>
    <w:rsid w:val="75B567FC"/>
    <w:rsid w:val="75CB04D2"/>
    <w:rsid w:val="75D15BEA"/>
    <w:rsid w:val="75D91064"/>
    <w:rsid w:val="75F7044C"/>
    <w:rsid w:val="75F82395"/>
    <w:rsid w:val="76020740"/>
    <w:rsid w:val="760208B6"/>
    <w:rsid w:val="76036606"/>
    <w:rsid w:val="760C3B19"/>
    <w:rsid w:val="76212B88"/>
    <w:rsid w:val="762167D7"/>
    <w:rsid w:val="764A19A4"/>
    <w:rsid w:val="764A3B87"/>
    <w:rsid w:val="767262F4"/>
    <w:rsid w:val="769854DD"/>
    <w:rsid w:val="76AD0CE1"/>
    <w:rsid w:val="76B44F8C"/>
    <w:rsid w:val="76D24A3F"/>
    <w:rsid w:val="76D94F66"/>
    <w:rsid w:val="76EA515A"/>
    <w:rsid w:val="76FA432A"/>
    <w:rsid w:val="770B3E28"/>
    <w:rsid w:val="770C53BF"/>
    <w:rsid w:val="7711079C"/>
    <w:rsid w:val="77131EA5"/>
    <w:rsid w:val="77135BDF"/>
    <w:rsid w:val="772570FE"/>
    <w:rsid w:val="774215E0"/>
    <w:rsid w:val="775A1DFE"/>
    <w:rsid w:val="776B5C07"/>
    <w:rsid w:val="7787726A"/>
    <w:rsid w:val="77991FFA"/>
    <w:rsid w:val="779A33BD"/>
    <w:rsid w:val="77AF3A0F"/>
    <w:rsid w:val="77B326E7"/>
    <w:rsid w:val="77C50FE1"/>
    <w:rsid w:val="77CF491D"/>
    <w:rsid w:val="77E44EA6"/>
    <w:rsid w:val="77F80DB8"/>
    <w:rsid w:val="78113AA5"/>
    <w:rsid w:val="78202C7C"/>
    <w:rsid w:val="783357DC"/>
    <w:rsid w:val="784611C2"/>
    <w:rsid w:val="784D1780"/>
    <w:rsid w:val="78697345"/>
    <w:rsid w:val="78920093"/>
    <w:rsid w:val="78AE14A3"/>
    <w:rsid w:val="78B01B82"/>
    <w:rsid w:val="791643DB"/>
    <w:rsid w:val="791D522E"/>
    <w:rsid w:val="79200905"/>
    <w:rsid w:val="795C1D5C"/>
    <w:rsid w:val="797A1ABC"/>
    <w:rsid w:val="797D60F8"/>
    <w:rsid w:val="7985208C"/>
    <w:rsid w:val="79BE63B2"/>
    <w:rsid w:val="79D92B94"/>
    <w:rsid w:val="79EB4C5C"/>
    <w:rsid w:val="79FD3EAF"/>
    <w:rsid w:val="7A0F5DCC"/>
    <w:rsid w:val="7A275C89"/>
    <w:rsid w:val="7A487169"/>
    <w:rsid w:val="7A4A5D39"/>
    <w:rsid w:val="7A65355A"/>
    <w:rsid w:val="7A830DB4"/>
    <w:rsid w:val="7A896528"/>
    <w:rsid w:val="7A9106EA"/>
    <w:rsid w:val="7AAF7728"/>
    <w:rsid w:val="7AB72510"/>
    <w:rsid w:val="7ACB2099"/>
    <w:rsid w:val="7AE91DCE"/>
    <w:rsid w:val="7B0E49D5"/>
    <w:rsid w:val="7B1733CC"/>
    <w:rsid w:val="7B27757D"/>
    <w:rsid w:val="7B3344A3"/>
    <w:rsid w:val="7B451EF2"/>
    <w:rsid w:val="7B4A0439"/>
    <w:rsid w:val="7B503FA9"/>
    <w:rsid w:val="7B693F11"/>
    <w:rsid w:val="7B7D111A"/>
    <w:rsid w:val="7BDB5014"/>
    <w:rsid w:val="7BEB6BDB"/>
    <w:rsid w:val="7BF23AC3"/>
    <w:rsid w:val="7BF579E7"/>
    <w:rsid w:val="7BFF570E"/>
    <w:rsid w:val="7C0E52E0"/>
    <w:rsid w:val="7C1B603B"/>
    <w:rsid w:val="7C260E55"/>
    <w:rsid w:val="7C3441D1"/>
    <w:rsid w:val="7CA45F77"/>
    <w:rsid w:val="7CB25A71"/>
    <w:rsid w:val="7CD064CE"/>
    <w:rsid w:val="7CDE68BE"/>
    <w:rsid w:val="7CF53FFA"/>
    <w:rsid w:val="7CFD47FF"/>
    <w:rsid w:val="7D0968A3"/>
    <w:rsid w:val="7D3B5E60"/>
    <w:rsid w:val="7D4D5D09"/>
    <w:rsid w:val="7D500510"/>
    <w:rsid w:val="7D691C6E"/>
    <w:rsid w:val="7DA74293"/>
    <w:rsid w:val="7DCD1419"/>
    <w:rsid w:val="7DDB0D46"/>
    <w:rsid w:val="7DF40ACC"/>
    <w:rsid w:val="7E0D3698"/>
    <w:rsid w:val="7E0F5FB4"/>
    <w:rsid w:val="7E234BA1"/>
    <w:rsid w:val="7E2643F4"/>
    <w:rsid w:val="7E3078C4"/>
    <w:rsid w:val="7E40063E"/>
    <w:rsid w:val="7E413448"/>
    <w:rsid w:val="7E6C3FCC"/>
    <w:rsid w:val="7E93430D"/>
    <w:rsid w:val="7EA85308"/>
    <w:rsid w:val="7ECA4BB5"/>
    <w:rsid w:val="7EF2659F"/>
    <w:rsid w:val="7EF54F61"/>
    <w:rsid w:val="7F0B3D28"/>
    <w:rsid w:val="7F11067E"/>
    <w:rsid w:val="7F3B56FB"/>
    <w:rsid w:val="7F64285B"/>
    <w:rsid w:val="7F8403B4"/>
    <w:rsid w:val="7F84277B"/>
    <w:rsid w:val="7F897F84"/>
    <w:rsid w:val="7F8F0D08"/>
    <w:rsid w:val="7F8F1403"/>
    <w:rsid w:val="7FC36339"/>
    <w:rsid w:val="7FC61CB1"/>
    <w:rsid w:val="7FC74927"/>
    <w:rsid w:val="7FD83B73"/>
    <w:rsid w:val="7FF63CC8"/>
    <w:rsid w:val="7FFC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2361</Words>
  <Characters>2440</Characters>
  <Lines>0</Lines>
  <Paragraphs>0</Paragraphs>
  <TotalTime>7</TotalTime>
  <ScaleCrop>false</ScaleCrop>
  <LinksUpToDate>false</LinksUpToDate>
  <CharactersWithSpaces>2452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2024-06-28T02:44:00Z</dcterms:created>
  <dc:creator>Administrator</dc:creator>
  <cp:lastModifiedBy>XGQ</cp:lastModifiedBy>
  <dcterms:modified xsi:type="dcterms:W3CDTF">2025-10-13T09:03:17Z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5114E62B91B549ED9B6F980DE2F6A9E1_13</vt:lpwstr>
  </property>
  <property fmtid="{D5CDD505-2E9C-101B-9397-08002B2CF9AE}" pid="4" name="KSOTemplateDocerSaveRecord">
    <vt:lpwstr>eyJoZGlkIjoiNjg0NDNkNjJhYTliYTY1NjQ3NjdiODkxYzU2NWQ5NmQiLCJ1c2VySWQiOiI0MjUxNzQwODIifQ==</vt:lpwstr>
  </property>
</Properties>
</file>