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7559">
      <w:pPr>
        <w:jc w:val="left"/>
        <w:rPr>
          <w:rFonts w:hint="eastAsia" w:ascii="黑体" w:hAnsi="黑体" w:eastAsia="黑体" w:cs="黑体"/>
          <w:sz w:val="32"/>
          <w:szCs w:val="32"/>
          <w:vertAlign w:val="baseline"/>
          <w:lang w:eastAsia="zh-CN"/>
        </w:rPr>
      </w:pPr>
      <w:bookmarkStart w:id="0" w:name="_GoBack"/>
      <w:bookmarkEnd w:id="0"/>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3A73E4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2026年共青城市适老化家居产品购新活动</w:t>
      </w:r>
    </w:p>
    <w:p w14:paraId="185A70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eastAsia="宋体"/>
          <w:sz w:val="44"/>
          <w:szCs w:val="44"/>
          <w:vertAlign w:val="baseline"/>
          <w:lang w:eastAsia="zh-CN"/>
        </w:rPr>
      </w:pPr>
      <w:r>
        <w:rPr>
          <w:rFonts w:hint="eastAsia" w:ascii="方正小标宋简体" w:hAnsi="方正小标宋简体" w:eastAsia="方正小标宋简体" w:cs="方正小标宋简体"/>
          <w:sz w:val="44"/>
          <w:szCs w:val="44"/>
          <w:vertAlign w:val="baseline"/>
          <w:lang w:val="en-US" w:eastAsia="zh-CN"/>
        </w:rPr>
        <w:t>商家报名表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9"/>
        <w:gridCol w:w="1657"/>
        <w:gridCol w:w="1309"/>
        <w:gridCol w:w="2514"/>
      </w:tblGrid>
      <w:tr w14:paraId="1F51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5" w:type="pct"/>
            <w:noWrap w:val="0"/>
            <w:vAlign w:val="top"/>
          </w:tcPr>
          <w:p w14:paraId="16F000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商户名称</w:t>
            </w:r>
          </w:p>
          <w:p w14:paraId="1FFBE2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（与营业执照一致）</w:t>
            </w:r>
          </w:p>
        </w:tc>
        <w:tc>
          <w:tcPr>
            <w:tcW w:w="3054" w:type="pct"/>
            <w:gridSpan w:val="3"/>
            <w:noWrap w:val="0"/>
            <w:vAlign w:val="top"/>
          </w:tcPr>
          <w:p w14:paraId="4255D43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vertAlign w:val="baseline"/>
              </w:rPr>
            </w:pPr>
          </w:p>
        </w:tc>
      </w:tr>
      <w:tr w14:paraId="3F86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5" w:type="pct"/>
            <w:noWrap w:val="0"/>
            <w:vAlign w:val="top"/>
          </w:tcPr>
          <w:p w14:paraId="1A72CF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商户类型</w:t>
            </w:r>
          </w:p>
          <w:p w14:paraId="162841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（个体户</w:t>
            </w:r>
            <w:r>
              <w:rPr>
                <w:rFonts w:hint="eastAsia" w:ascii="宋体" w:hAnsi="宋体" w:eastAsia="宋体" w:cs="宋体"/>
                <w:sz w:val="24"/>
                <w:szCs w:val="24"/>
                <w:vertAlign w:val="baseline"/>
                <w:lang w:val="en-US" w:eastAsia="zh-CN"/>
              </w:rPr>
              <w:t>/企业</w:t>
            </w:r>
            <w:r>
              <w:rPr>
                <w:rFonts w:hint="eastAsia" w:ascii="宋体" w:hAnsi="宋体" w:eastAsia="宋体" w:cs="宋体"/>
                <w:sz w:val="24"/>
                <w:szCs w:val="24"/>
                <w:vertAlign w:val="baseline"/>
                <w:lang w:eastAsia="zh-CN"/>
              </w:rPr>
              <w:t>）</w:t>
            </w:r>
          </w:p>
        </w:tc>
        <w:tc>
          <w:tcPr>
            <w:tcW w:w="3054" w:type="pct"/>
            <w:gridSpan w:val="3"/>
            <w:noWrap w:val="0"/>
            <w:vAlign w:val="top"/>
          </w:tcPr>
          <w:p w14:paraId="2320598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vertAlign w:val="baseline"/>
              </w:rPr>
            </w:pPr>
          </w:p>
        </w:tc>
      </w:tr>
      <w:tr w14:paraId="5EA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5" w:type="pct"/>
            <w:noWrap w:val="0"/>
            <w:vAlign w:val="center"/>
          </w:tcPr>
          <w:p w14:paraId="2C2C24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详细经营地址（必填）</w:t>
            </w:r>
          </w:p>
        </w:tc>
        <w:tc>
          <w:tcPr>
            <w:tcW w:w="3054" w:type="pct"/>
            <w:gridSpan w:val="3"/>
            <w:noWrap w:val="0"/>
            <w:vAlign w:val="center"/>
          </w:tcPr>
          <w:p w14:paraId="6038D1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31E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5" w:type="pct"/>
            <w:noWrap w:val="0"/>
            <w:vAlign w:val="center"/>
          </w:tcPr>
          <w:p w14:paraId="52325E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统一社会信用代码（必填）</w:t>
            </w:r>
          </w:p>
        </w:tc>
        <w:tc>
          <w:tcPr>
            <w:tcW w:w="3054" w:type="pct"/>
            <w:gridSpan w:val="3"/>
            <w:noWrap w:val="0"/>
            <w:vAlign w:val="center"/>
          </w:tcPr>
          <w:p w14:paraId="51846B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247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5" w:type="pct"/>
            <w:noWrap w:val="0"/>
            <w:vAlign w:val="center"/>
          </w:tcPr>
          <w:p w14:paraId="7377AE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法人代表</w:t>
            </w:r>
          </w:p>
        </w:tc>
        <w:tc>
          <w:tcPr>
            <w:tcW w:w="924" w:type="pct"/>
            <w:noWrap w:val="0"/>
            <w:vAlign w:val="center"/>
          </w:tcPr>
          <w:p w14:paraId="55AA3F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p>
        </w:tc>
        <w:tc>
          <w:tcPr>
            <w:tcW w:w="730" w:type="pct"/>
            <w:noWrap w:val="0"/>
            <w:vAlign w:val="center"/>
          </w:tcPr>
          <w:p w14:paraId="487EF0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手机号码</w:t>
            </w:r>
          </w:p>
        </w:tc>
        <w:tc>
          <w:tcPr>
            <w:tcW w:w="1399" w:type="pct"/>
            <w:noWrap w:val="0"/>
            <w:vAlign w:val="center"/>
          </w:tcPr>
          <w:p w14:paraId="5654EF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0CC5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5" w:type="pct"/>
            <w:noWrap w:val="0"/>
            <w:vAlign w:val="center"/>
          </w:tcPr>
          <w:p w14:paraId="62022B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实际负责人</w:t>
            </w:r>
          </w:p>
        </w:tc>
        <w:tc>
          <w:tcPr>
            <w:tcW w:w="924" w:type="pct"/>
            <w:noWrap w:val="0"/>
            <w:vAlign w:val="center"/>
          </w:tcPr>
          <w:p w14:paraId="4A8C43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c>
          <w:tcPr>
            <w:tcW w:w="730" w:type="pct"/>
            <w:noWrap w:val="0"/>
            <w:vAlign w:val="center"/>
          </w:tcPr>
          <w:p w14:paraId="001B83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手机号码</w:t>
            </w:r>
          </w:p>
        </w:tc>
        <w:tc>
          <w:tcPr>
            <w:tcW w:w="1399" w:type="pct"/>
            <w:noWrap w:val="0"/>
            <w:vAlign w:val="center"/>
          </w:tcPr>
          <w:p w14:paraId="736FD5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1469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945" w:type="pct"/>
            <w:noWrap w:val="0"/>
            <w:vAlign w:val="center"/>
          </w:tcPr>
          <w:p w14:paraId="1653C3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对公账户信息（户名、开户行、账号，需与商户名称一致）</w:t>
            </w:r>
          </w:p>
        </w:tc>
        <w:tc>
          <w:tcPr>
            <w:tcW w:w="3054" w:type="pct"/>
            <w:gridSpan w:val="3"/>
            <w:noWrap w:val="0"/>
            <w:vAlign w:val="center"/>
          </w:tcPr>
          <w:p w14:paraId="40784D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4629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45" w:type="pct"/>
            <w:noWrap w:val="0"/>
            <w:vAlign w:val="center"/>
          </w:tcPr>
          <w:p w14:paraId="64CAF3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营业范围</w:t>
            </w:r>
          </w:p>
        </w:tc>
        <w:tc>
          <w:tcPr>
            <w:tcW w:w="3054" w:type="pct"/>
            <w:gridSpan w:val="3"/>
            <w:noWrap w:val="0"/>
            <w:vAlign w:val="center"/>
          </w:tcPr>
          <w:p w14:paraId="072857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vertAlign w:val="baseline"/>
              </w:rPr>
            </w:pPr>
          </w:p>
        </w:tc>
      </w:tr>
      <w:tr w14:paraId="3FBD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2B0B435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本单位郑重承诺如下：</w:t>
            </w:r>
          </w:p>
          <w:p w14:paraId="44334407">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1.严格遵守2026江西省适老化家居产品购新活动有关规定；</w:t>
            </w:r>
          </w:p>
          <w:p w14:paraId="39CD2283">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2.申报的所有文件、凭证和资料是准确、真实、合法和有效的；</w:t>
            </w:r>
          </w:p>
          <w:p w14:paraId="735C5861">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3.申报的所有复印件均与原件核对，完全一致；</w:t>
            </w:r>
          </w:p>
          <w:p w14:paraId="0130C8BB">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4.配合政府部门以数据核查、第三方审计等方式进行的审计、监督等工作；</w:t>
            </w:r>
          </w:p>
          <w:p w14:paraId="4B8858B8">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5.严格执行适老化家居产品购新补贴相关流程。所有在售商品符合相关国家标准、能效（水效）等级，坚决杜绝套现骗补等违规违法行为；</w:t>
            </w:r>
          </w:p>
          <w:p w14:paraId="0C07C49C">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6.如有违反，本单位愿意承担由此产生的相关法律责任。</w:t>
            </w:r>
          </w:p>
          <w:p w14:paraId="004F928D">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p>
          <w:p w14:paraId="70201E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vertAlign w:val="baseline"/>
              </w:rPr>
            </w:pPr>
          </w:p>
          <w:p w14:paraId="35EACEAB">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p>
          <w:p w14:paraId="4A7DC196">
            <w:pPr>
              <w:keepNext w:val="0"/>
              <w:keepLines w:val="0"/>
              <w:pageBreakBefore w:val="0"/>
              <w:widowControl w:val="0"/>
              <w:kinsoku/>
              <w:wordWrap/>
              <w:overflowPunct/>
              <w:topLinePunct w:val="0"/>
              <w:autoSpaceDE/>
              <w:autoSpaceDN/>
              <w:bidi w:val="0"/>
              <w:adjustRightInd/>
              <w:snapToGrid/>
              <w:spacing w:line="0" w:lineRule="atLeast"/>
              <w:ind w:firstLine="2160" w:firstLineChars="9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法定代表人（负责人）签字：__________　（加盖公章）</w:t>
            </w:r>
          </w:p>
          <w:p w14:paraId="7310D96A">
            <w:pPr>
              <w:keepNext w:val="0"/>
              <w:keepLines w:val="0"/>
              <w:pageBreakBefore w:val="0"/>
              <w:widowControl w:val="0"/>
              <w:kinsoku/>
              <w:wordWrap/>
              <w:overflowPunct/>
              <w:topLinePunct w:val="0"/>
              <w:autoSpaceDE/>
              <w:autoSpaceDN/>
              <w:bidi w:val="0"/>
              <w:adjustRightInd/>
              <w:snapToGrid/>
              <w:spacing w:line="0" w:lineRule="atLeast"/>
              <w:ind w:firstLine="3600" w:firstLineChars="15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日期：____年____月____日</w:t>
            </w:r>
          </w:p>
          <w:p w14:paraId="4BDCC1DC">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vertAlign w:val="baseline"/>
              </w:rPr>
            </w:pPr>
          </w:p>
        </w:tc>
      </w:tr>
    </w:tbl>
    <w:p w14:paraId="7BB340FF">
      <w:pPr>
        <w:jc w:val="left"/>
        <w:rPr>
          <w:rFonts w:hint="eastAsia" w:ascii="黑体" w:hAnsi="黑体" w:eastAsia="黑体" w:cs="黑体"/>
          <w:sz w:val="32"/>
          <w:szCs w:val="32"/>
          <w:vertAlign w:val="baseline"/>
          <w:lang w:eastAsia="zh-CN"/>
        </w:rPr>
      </w:pPr>
    </w:p>
    <w:p w14:paraId="65DA9DF9">
      <w:pPr>
        <w:jc w:val="left"/>
        <w:rPr>
          <w:rFonts w:hint="eastAsia" w:ascii="黑体" w:hAnsi="黑体" w:eastAsia="黑体" w:cs="黑体"/>
          <w:sz w:val="32"/>
          <w:szCs w:val="32"/>
          <w:vertAlign w:val="baseline"/>
          <w:lang w:eastAsia="zh-CN"/>
        </w:rPr>
      </w:pPr>
    </w:p>
    <w:p w14:paraId="0C17EC12">
      <w:pPr>
        <w:jc w:val="left"/>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2</w:t>
      </w:r>
    </w:p>
    <w:p w14:paraId="7EFB17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适老化家居产品补贴目录清单</w:t>
      </w:r>
    </w:p>
    <w:tbl>
      <w:tblPr>
        <w:tblStyle w:val="9"/>
        <w:tblW w:w="8714"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29"/>
        <w:gridCol w:w="2166"/>
        <w:gridCol w:w="4512"/>
      </w:tblGrid>
      <w:tr w14:paraId="1C36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07" w:type="dxa"/>
            <w:vAlign w:val="top"/>
          </w:tcPr>
          <w:p w14:paraId="1E76B8CB">
            <w:pPr>
              <w:keepNext w:val="0"/>
              <w:keepLines w:val="0"/>
              <w:pageBreakBefore w:val="0"/>
              <w:widowControl w:val="0"/>
              <w:kinsoku/>
              <w:wordWrap/>
              <w:overflowPunct/>
              <w:topLinePunct w:val="0"/>
              <w:autoSpaceDE/>
              <w:autoSpaceDN/>
              <w:bidi w:val="0"/>
              <w:adjustRightInd/>
              <w:snapToGrid/>
              <w:spacing w:before="307" w:line="0" w:lineRule="atLeast"/>
              <w:ind w:left="126"/>
              <w:textAlignment w:val="auto"/>
              <w:rPr>
                <w:rFonts w:ascii="黑体" w:hAnsi="黑体" w:eastAsia="黑体" w:cs="黑体"/>
                <w:sz w:val="28"/>
                <w:szCs w:val="28"/>
              </w:rPr>
            </w:pPr>
            <w:r>
              <w:rPr>
                <w:rFonts w:ascii="黑体" w:hAnsi="黑体" w:eastAsia="黑体" w:cs="黑体"/>
                <w:spacing w:val="-1"/>
                <w:sz w:val="28"/>
                <w:szCs w:val="28"/>
              </w:rPr>
              <w:t>序号</w:t>
            </w:r>
          </w:p>
        </w:tc>
        <w:tc>
          <w:tcPr>
            <w:tcW w:w="1229" w:type="dxa"/>
            <w:vAlign w:val="top"/>
          </w:tcPr>
          <w:p w14:paraId="4DBF837F">
            <w:pPr>
              <w:keepNext w:val="0"/>
              <w:keepLines w:val="0"/>
              <w:pageBreakBefore w:val="0"/>
              <w:widowControl w:val="0"/>
              <w:kinsoku/>
              <w:wordWrap/>
              <w:overflowPunct/>
              <w:topLinePunct w:val="0"/>
              <w:autoSpaceDE/>
              <w:autoSpaceDN/>
              <w:bidi w:val="0"/>
              <w:adjustRightInd/>
              <w:snapToGrid/>
              <w:spacing w:before="77" w:line="0" w:lineRule="atLeast"/>
              <w:ind w:left="334"/>
              <w:textAlignment w:val="auto"/>
              <w:rPr>
                <w:rFonts w:ascii="黑体" w:hAnsi="黑体" w:eastAsia="黑体" w:cs="黑体"/>
                <w:sz w:val="28"/>
                <w:szCs w:val="28"/>
              </w:rPr>
            </w:pPr>
            <w:r>
              <w:rPr>
                <w:rFonts w:ascii="黑体" w:hAnsi="黑体" w:eastAsia="黑体" w:cs="黑体"/>
                <w:spacing w:val="-1"/>
                <w:sz w:val="28"/>
                <w:szCs w:val="28"/>
              </w:rPr>
              <w:t>产品</w:t>
            </w:r>
          </w:p>
          <w:p w14:paraId="35629DC4">
            <w:pPr>
              <w:keepNext w:val="0"/>
              <w:keepLines w:val="0"/>
              <w:pageBreakBefore w:val="0"/>
              <w:widowControl w:val="0"/>
              <w:kinsoku/>
              <w:wordWrap/>
              <w:overflowPunct/>
              <w:topLinePunct w:val="0"/>
              <w:autoSpaceDE/>
              <w:autoSpaceDN/>
              <w:bidi w:val="0"/>
              <w:adjustRightInd/>
              <w:snapToGrid/>
              <w:spacing w:before="95" w:line="0" w:lineRule="atLeast"/>
              <w:ind w:left="349"/>
              <w:textAlignment w:val="auto"/>
              <w:rPr>
                <w:rFonts w:ascii="黑体" w:hAnsi="黑体" w:eastAsia="黑体" w:cs="黑体"/>
                <w:sz w:val="28"/>
                <w:szCs w:val="28"/>
              </w:rPr>
            </w:pPr>
            <w:r>
              <w:rPr>
                <w:rFonts w:ascii="黑体" w:hAnsi="黑体" w:eastAsia="黑体" w:cs="黑体"/>
                <w:spacing w:val="-4"/>
                <w:sz w:val="28"/>
                <w:szCs w:val="28"/>
              </w:rPr>
              <w:t>类别</w:t>
            </w:r>
          </w:p>
        </w:tc>
        <w:tc>
          <w:tcPr>
            <w:tcW w:w="2166" w:type="dxa"/>
            <w:vAlign w:val="top"/>
          </w:tcPr>
          <w:p w14:paraId="430B0A5E">
            <w:pPr>
              <w:keepNext w:val="0"/>
              <w:keepLines w:val="0"/>
              <w:pageBreakBefore w:val="0"/>
              <w:widowControl w:val="0"/>
              <w:kinsoku/>
              <w:wordWrap/>
              <w:overflowPunct/>
              <w:topLinePunct w:val="0"/>
              <w:autoSpaceDE/>
              <w:autoSpaceDN/>
              <w:bidi w:val="0"/>
              <w:adjustRightInd/>
              <w:snapToGrid/>
              <w:spacing w:before="308" w:line="0" w:lineRule="atLeast"/>
              <w:ind w:left="524"/>
              <w:textAlignment w:val="auto"/>
              <w:rPr>
                <w:rFonts w:ascii="黑体" w:hAnsi="黑体" w:eastAsia="黑体" w:cs="黑体"/>
                <w:sz w:val="28"/>
                <w:szCs w:val="28"/>
              </w:rPr>
            </w:pPr>
            <w:r>
              <w:rPr>
                <w:rFonts w:ascii="黑体" w:hAnsi="黑体" w:eastAsia="黑体" w:cs="黑体"/>
                <w:spacing w:val="-1"/>
                <w:sz w:val="28"/>
                <w:szCs w:val="28"/>
              </w:rPr>
              <w:t>产品品类</w:t>
            </w:r>
          </w:p>
        </w:tc>
        <w:tc>
          <w:tcPr>
            <w:tcW w:w="4512" w:type="dxa"/>
            <w:vAlign w:val="top"/>
          </w:tcPr>
          <w:p w14:paraId="5399094D">
            <w:pPr>
              <w:keepNext w:val="0"/>
              <w:keepLines w:val="0"/>
              <w:pageBreakBefore w:val="0"/>
              <w:widowControl w:val="0"/>
              <w:kinsoku/>
              <w:wordWrap/>
              <w:overflowPunct/>
              <w:topLinePunct w:val="0"/>
              <w:autoSpaceDE/>
              <w:autoSpaceDN/>
              <w:bidi w:val="0"/>
              <w:adjustRightInd/>
              <w:snapToGrid/>
              <w:spacing w:before="308" w:line="0" w:lineRule="atLeast"/>
              <w:ind w:left="1284"/>
              <w:textAlignment w:val="auto"/>
              <w:rPr>
                <w:rFonts w:ascii="黑体" w:hAnsi="黑体" w:eastAsia="黑体" w:cs="黑体"/>
                <w:sz w:val="28"/>
                <w:szCs w:val="28"/>
              </w:rPr>
            </w:pPr>
            <w:r>
              <w:rPr>
                <w:rFonts w:ascii="黑体" w:hAnsi="黑体" w:eastAsia="黑体" w:cs="黑体"/>
                <w:spacing w:val="-2"/>
                <w:sz w:val="28"/>
                <w:szCs w:val="28"/>
              </w:rPr>
              <w:t>服务或产品简介</w:t>
            </w:r>
          </w:p>
        </w:tc>
      </w:tr>
      <w:tr w14:paraId="44400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7" w:type="dxa"/>
            <w:vAlign w:val="top"/>
          </w:tcPr>
          <w:p w14:paraId="27CB6D4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03A5FA0">
            <w:pPr>
              <w:pStyle w:val="10"/>
              <w:keepNext w:val="0"/>
              <w:keepLines w:val="0"/>
              <w:pageBreakBefore w:val="0"/>
              <w:widowControl w:val="0"/>
              <w:kinsoku/>
              <w:wordWrap/>
              <w:overflowPunct/>
              <w:topLinePunct w:val="0"/>
              <w:autoSpaceDE/>
              <w:autoSpaceDN/>
              <w:bidi w:val="0"/>
              <w:adjustRightInd/>
              <w:snapToGrid/>
              <w:spacing w:before="91" w:line="0" w:lineRule="atLeast"/>
              <w:ind w:left="323"/>
              <w:textAlignment w:val="auto"/>
            </w:pPr>
            <w:r>
              <w:rPr>
                <w:position w:val="2"/>
              </w:rPr>
              <w:t>1</w:t>
            </w:r>
          </w:p>
        </w:tc>
        <w:tc>
          <w:tcPr>
            <w:tcW w:w="1229" w:type="dxa"/>
            <w:vMerge w:val="restart"/>
            <w:tcBorders>
              <w:bottom w:val="nil"/>
            </w:tcBorders>
            <w:vAlign w:val="top"/>
          </w:tcPr>
          <w:p w14:paraId="2A06B85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B13FEC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82F547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731CBE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5A03168">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850AC6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7FD461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F039755">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F16500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58C1D0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ABB5B9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BEC2B9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746A7B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4101FD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E90DE9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FC4823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D90E3F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4022DCF">
            <w:pPr>
              <w:pStyle w:val="10"/>
              <w:keepNext w:val="0"/>
              <w:keepLines w:val="0"/>
              <w:pageBreakBefore w:val="0"/>
              <w:widowControl w:val="0"/>
              <w:kinsoku/>
              <w:wordWrap/>
              <w:overflowPunct/>
              <w:topLinePunct w:val="0"/>
              <w:autoSpaceDE/>
              <w:autoSpaceDN/>
              <w:bidi w:val="0"/>
              <w:adjustRightInd/>
              <w:snapToGrid/>
              <w:spacing w:before="91" w:line="0" w:lineRule="atLeast"/>
              <w:ind w:left="209" w:right="105" w:hanging="74"/>
              <w:textAlignment w:val="auto"/>
            </w:pPr>
            <w:r>
              <w:rPr>
                <w:spacing w:val="-35"/>
              </w:rPr>
              <w:t>一、生活</w:t>
            </w:r>
            <w:r>
              <w:rPr>
                <w:spacing w:val="-6"/>
              </w:rPr>
              <w:t>辅助类</w:t>
            </w:r>
          </w:p>
        </w:tc>
        <w:tc>
          <w:tcPr>
            <w:tcW w:w="2166" w:type="dxa"/>
            <w:vAlign w:val="top"/>
          </w:tcPr>
          <w:p w14:paraId="547371D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FB5B80F">
            <w:pPr>
              <w:pStyle w:val="10"/>
              <w:keepNext w:val="0"/>
              <w:keepLines w:val="0"/>
              <w:pageBreakBefore w:val="0"/>
              <w:widowControl w:val="0"/>
              <w:kinsoku/>
              <w:wordWrap/>
              <w:overflowPunct/>
              <w:topLinePunct w:val="0"/>
              <w:autoSpaceDE/>
              <w:autoSpaceDN/>
              <w:bidi w:val="0"/>
              <w:adjustRightInd/>
              <w:snapToGrid/>
              <w:spacing w:before="91" w:line="0" w:lineRule="atLeast"/>
              <w:ind w:left="683"/>
              <w:textAlignment w:val="auto"/>
            </w:pPr>
            <w:r>
              <w:rPr>
                <w:spacing w:val="-12"/>
              </w:rPr>
              <w:t>轮</w:t>
            </w:r>
            <w:r>
              <w:rPr>
                <w:spacing w:val="6"/>
              </w:rPr>
              <w:t xml:space="preserve">  </w:t>
            </w:r>
            <w:r>
              <w:rPr>
                <w:spacing w:val="-12"/>
              </w:rPr>
              <w:t>椅</w:t>
            </w:r>
          </w:p>
        </w:tc>
        <w:tc>
          <w:tcPr>
            <w:tcW w:w="4512" w:type="dxa"/>
            <w:vAlign w:val="top"/>
          </w:tcPr>
          <w:p w14:paraId="43A58C3F">
            <w:pPr>
              <w:pStyle w:val="10"/>
              <w:keepNext w:val="0"/>
              <w:keepLines w:val="0"/>
              <w:pageBreakBefore w:val="0"/>
              <w:widowControl w:val="0"/>
              <w:kinsoku/>
              <w:wordWrap/>
              <w:overflowPunct/>
              <w:topLinePunct w:val="0"/>
              <w:autoSpaceDE/>
              <w:autoSpaceDN/>
              <w:bidi w:val="0"/>
              <w:adjustRightInd/>
              <w:snapToGrid/>
              <w:spacing w:before="26" w:line="0" w:lineRule="atLeast"/>
              <w:ind w:left="125" w:right="104" w:firstLine="1"/>
              <w:jc w:val="both"/>
              <w:textAlignment w:val="auto"/>
            </w:pPr>
            <w:r>
              <w:rPr>
                <w:spacing w:val="-5"/>
              </w:rPr>
              <w:t>辅助家人、照护人员推行/帮助老年</w:t>
            </w:r>
            <w:r>
              <w:rPr>
                <w:spacing w:val="5"/>
              </w:rPr>
              <w:t>人行动，扩大老年人活动空间的普通轮椅、电动轮椅、电动爬楼轮椅</w:t>
            </w:r>
            <w:r>
              <w:t>等</w:t>
            </w:r>
          </w:p>
        </w:tc>
      </w:tr>
      <w:tr w14:paraId="07C2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07" w:type="dxa"/>
            <w:vAlign w:val="top"/>
          </w:tcPr>
          <w:p w14:paraId="0C473778">
            <w:pPr>
              <w:pStyle w:val="10"/>
              <w:keepNext w:val="0"/>
              <w:keepLines w:val="0"/>
              <w:pageBreakBefore w:val="0"/>
              <w:widowControl w:val="0"/>
              <w:kinsoku/>
              <w:wordWrap/>
              <w:overflowPunct/>
              <w:topLinePunct w:val="0"/>
              <w:autoSpaceDE/>
              <w:autoSpaceDN/>
              <w:bidi w:val="0"/>
              <w:adjustRightInd/>
              <w:snapToGrid/>
              <w:spacing w:before="329" w:line="0" w:lineRule="atLeast"/>
              <w:ind w:left="342"/>
              <w:textAlignment w:val="auto"/>
            </w:pPr>
            <w:r>
              <w:rPr>
                <w:position w:val="2"/>
              </w:rPr>
              <w:t>2</w:t>
            </w:r>
          </w:p>
        </w:tc>
        <w:tc>
          <w:tcPr>
            <w:tcW w:w="1229" w:type="dxa"/>
            <w:vMerge w:val="continue"/>
            <w:tcBorders>
              <w:top w:val="nil"/>
              <w:bottom w:val="nil"/>
            </w:tcBorders>
            <w:vAlign w:val="top"/>
          </w:tcPr>
          <w:p w14:paraId="42ABDF2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6704EA80">
            <w:pPr>
              <w:pStyle w:val="10"/>
              <w:keepNext w:val="0"/>
              <w:keepLines w:val="0"/>
              <w:pageBreakBefore w:val="0"/>
              <w:widowControl w:val="0"/>
              <w:kinsoku/>
              <w:wordWrap/>
              <w:overflowPunct/>
              <w:topLinePunct w:val="0"/>
              <w:autoSpaceDE/>
              <w:autoSpaceDN/>
              <w:bidi w:val="0"/>
              <w:adjustRightInd/>
              <w:snapToGrid/>
              <w:spacing w:before="149" w:line="0" w:lineRule="atLeast"/>
              <w:ind w:left="958" w:right="240" w:hanging="692"/>
              <w:textAlignment w:val="auto"/>
            </w:pPr>
            <w:r>
              <w:rPr>
                <w:spacing w:val="-5"/>
              </w:rPr>
              <w:t>家用扫地机器</w:t>
            </w:r>
            <w:r>
              <w:t>人</w:t>
            </w:r>
          </w:p>
        </w:tc>
        <w:tc>
          <w:tcPr>
            <w:tcW w:w="4512" w:type="dxa"/>
            <w:vAlign w:val="top"/>
          </w:tcPr>
          <w:p w14:paraId="569ADD9C">
            <w:pPr>
              <w:pStyle w:val="10"/>
              <w:keepNext w:val="0"/>
              <w:keepLines w:val="0"/>
              <w:pageBreakBefore w:val="0"/>
              <w:widowControl w:val="0"/>
              <w:kinsoku/>
              <w:wordWrap/>
              <w:overflowPunct/>
              <w:topLinePunct w:val="0"/>
              <w:autoSpaceDE/>
              <w:autoSpaceDN/>
              <w:bidi w:val="0"/>
              <w:adjustRightInd/>
              <w:snapToGrid/>
              <w:spacing w:before="150" w:line="0" w:lineRule="atLeast"/>
              <w:ind w:left="133" w:right="104" w:hanging="12"/>
              <w:textAlignment w:val="auto"/>
            </w:pPr>
            <w:r>
              <w:rPr>
                <w:spacing w:val="5"/>
              </w:rPr>
              <w:t>减少老年人家务劳作强度，保持居</w:t>
            </w:r>
            <w:r>
              <w:rPr>
                <w:spacing w:val="-4"/>
              </w:rPr>
              <w:t>家环境整洁。</w:t>
            </w:r>
          </w:p>
        </w:tc>
      </w:tr>
      <w:tr w14:paraId="2A8C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7" w:type="dxa"/>
            <w:vAlign w:val="top"/>
          </w:tcPr>
          <w:p w14:paraId="7E0CBC25">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483B626">
            <w:pPr>
              <w:pStyle w:val="10"/>
              <w:keepNext w:val="0"/>
              <w:keepLines w:val="0"/>
              <w:pageBreakBefore w:val="0"/>
              <w:widowControl w:val="0"/>
              <w:kinsoku/>
              <w:wordWrap/>
              <w:overflowPunct/>
              <w:topLinePunct w:val="0"/>
              <w:autoSpaceDE/>
              <w:autoSpaceDN/>
              <w:bidi w:val="0"/>
              <w:adjustRightInd/>
              <w:snapToGrid/>
              <w:spacing w:before="91" w:line="0" w:lineRule="atLeast"/>
              <w:ind w:left="337"/>
              <w:textAlignment w:val="auto"/>
            </w:pPr>
            <w:r>
              <w:rPr>
                <w:position w:val="2"/>
              </w:rPr>
              <w:t>3</w:t>
            </w:r>
          </w:p>
        </w:tc>
        <w:tc>
          <w:tcPr>
            <w:tcW w:w="1229" w:type="dxa"/>
            <w:vMerge w:val="continue"/>
            <w:tcBorders>
              <w:top w:val="nil"/>
              <w:bottom w:val="nil"/>
            </w:tcBorders>
            <w:vAlign w:val="top"/>
          </w:tcPr>
          <w:p w14:paraId="3266BD67">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74EA2A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EA650F8">
            <w:pPr>
              <w:pStyle w:val="10"/>
              <w:keepNext w:val="0"/>
              <w:keepLines w:val="0"/>
              <w:pageBreakBefore w:val="0"/>
              <w:widowControl w:val="0"/>
              <w:kinsoku/>
              <w:wordWrap/>
              <w:overflowPunct/>
              <w:topLinePunct w:val="0"/>
              <w:autoSpaceDE/>
              <w:autoSpaceDN/>
              <w:bidi w:val="0"/>
              <w:adjustRightInd/>
              <w:snapToGrid/>
              <w:spacing w:before="91" w:line="0" w:lineRule="atLeast"/>
              <w:ind w:left="401"/>
              <w:textAlignment w:val="auto"/>
            </w:pPr>
            <w:r>
              <w:rPr>
                <w:spacing w:val="-4"/>
              </w:rPr>
              <w:t>智能洗碗机</w:t>
            </w:r>
          </w:p>
        </w:tc>
        <w:tc>
          <w:tcPr>
            <w:tcW w:w="4512" w:type="dxa"/>
            <w:vAlign w:val="top"/>
          </w:tcPr>
          <w:p w14:paraId="1703DBF2">
            <w:pPr>
              <w:pStyle w:val="10"/>
              <w:keepNext w:val="0"/>
              <w:keepLines w:val="0"/>
              <w:pageBreakBefore w:val="0"/>
              <w:widowControl w:val="0"/>
              <w:kinsoku/>
              <w:wordWrap/>
              <w:overflowPunct/>
              <w:topLinePunct w:val="0"/>
              <w:autoSpaceDE/>
              <w:autoSpaceDN/>
              <w:bidi w:val="0"/>
              <w:adjustRightInd/>
              <w:snapToGrid/>
              <w:spacing w:before="26" w:line="0" w:lineRule="atLeast"/>
              <w:ind w:left="121" w:right="104" w:firstLine="7"/>
              <w:jc w:val="both"/>
              <w:textAlignment w:val="auto"/>
            </w:pPr>
            <w:r>
              <w:rPr>
                <w:spacing w:val="4"/>
              </w:rPr>
              <w:t>支持语音控制、一键启动模式，具</w:t>
            </w:r>
            <w:r>
              <w:rPr>
                <w:spacing w:val="5"/>
              </w:rPr>
              <w:t>备高温杀菌、残渣自动处理功能，适配老年人使用习惯，减少弯腰洗</w:t>
            </w:r>
            <w:r>
              <w:rPr>
                <w:spacing w:val="-8"/>
              </w:rPr>
              <w:t>碗劳作。</w:t>
            </w:r>
          </w:p>
        </w:tc>
      </w:tr>
      <w:tr w14:paraId="5EADF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07" w:type="dxa"/>
            <w:vAlign w:val="top"/>
          </w:tcPr>
          <w:p w14:paraId="36F7D0A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64C1692">
            <w:pPr>
              <w:pStyle w:val="10"/>
              <w:keepNext w:val="0"/>
              <w:keepLines w:val="0"/>
              <w:pageBreakBefore w:val="0"/>
              <w:widowControl w:val="0"/>
              <w:kinsoku/>
              <w:wordWrap/>
              <w:overflowPunct/>
              <w:topLinePunct w:val="0"/>
              <w:autoSpaceDE/>
              <w:autoSpaceDN/>
              <w:bidi w:val="0"/>
              <w:adjustRightInd/>
              <w:snapToGrid/>
              <w:spacing w:before="91" w:line="0" w:lineRule="atLeast"/>
              <w:ind w:left="335"/>
              <w:textAlignment w:val="auto"/>
            </w:pPr>
            <w:r>
              <w:rPr>
                <w:position w:val="2"/>
              </w:rPr>
              <w:t>4</w:t>
            </w:r>
          </w:p>
        </w:tc>
        <w:tc>
          <w:tcPr>
            <w:tcW w:w="1229" w:type="dxa"/>
            <w:vMerge w:val="continue"/>
            <w:tcBorders>
              <w:top w:val="nil"/>
              <w:bottom w:val="nil"/>
            </w:tcBorders>
            <w:vAlign w:val="top"/>
          </w:tcPr>
          <w:p w14:paraId="532CE42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2BD6CC0C">
            <w:pPr>
              <w:pStyle w:val="10"/>
              <w:keepNext w:val="0"/>
              <w:keepLines w:val="0"/>
              <w:pageBreakBefore w:val="0"/>
              <w:widowControl w:val="0"/>
              <w:kinsoku/>
              <w:wordWrap/>
              <w:overflowPunct/>
              <w:topLinePunct w:val="0"/>
              <w:autoSpaceDE/>
              <w:autoSpaceDN/>
              <w:bidi w:val="0"/>
              <w:adjustRightInd/>
              <w:snapToGrid/>
              <w:spacing w:before="253" w:line="0" w:lineRule="atLeast"/>
              <w:ind w:left="821" w:right="240" w:hanging="560"/>
              <w:textAlignment w:val="auto"/>
            </w:pPr>
            <w:r>
              <w:rPr>
                <w:spacing w:val="-4"/>
              </w:rPr>
              <w:t>智能监测防摔</w:t>
            </w:r>
            <w:r>
              <w:rPr>
                <w:spacing w:val="-6"/>
              </w:rPr>
              <w:t>马甲</w:t>
            </w:r>
          </w:p>
        </w:tc>
        <w:tc>
          <w:tcPr>
            <w:tcW w:w="4512" w:type="dxa"/>
            <w:vAlign w:val="top"/>
          </w:tcPr>
          <w:p w14:paraId="23BC2E7A">
            <w:pPr>
              <w:pStyle w:val="10"/>
              <w:keepNext w:val="0"/>
              <w:keepLines w:val="0"/>
              <w:pageBreakBefore w:val="0"/>
              <w:widowControl w:val="0"/>
              <w:kinsoku/>
              <w:wordWrap/>
              <w:overflowPunct/>
              <w:topLinePunct w:val="0"/>
              <w:autoSpaceDE/>
              <w:autoSpaceDN/>
              <w:bidi w:val="0"/>
              <w:adjustRightInd/>
              <w:snapToGrid/>
              <w:spacing w:before="74" w:line="0" w:lineRule="atLeast"/>
              <w:ind w:left="127" w:right="104" w:hanging="4"/>
              <w:jc w:val="both"/>
              <w:textAlignment w:val="auto"/>
            </w:pPr>
            <w:r>
              <w:rPr>
                <w:spacing w:val="5"/>
              </w:rPr>
              <w:t>跌倒后自动触发预警，兼具物理缓</w:t>
            </w:r>
            <w:r>
              <w:rPr>
                <w:spacing w:val="4"/>
              </w:rPr>
              <w:t>冲防护与智能监测功能，不影响日</w:t>
            </w:r>
            <w:r>
              <w:rPr>
                <w:spacing w:val="-9"/>
              </w:rPr>
              <w:t>常活动。</w:t>
            </w:r>
          </w:p>
        </w:tc>
      </w:tr>
      <w:tr w14:paraId="746DF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807" w:type="dxa"/>
            <w:vAlign w:val="top"/>
          </w:tcPr>
          <w:p w14:paraId="6AD072E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0B1E3F5">
            <w:pPr>
              <w:pStyle w:val="10"/>
              <w:keepNext w:val="0"/>
              <w:keepLines w:val="0"/>
              <w:pageBreakBefore w:val="0"/>
              <w:widowControl w:val="0"/>
              <w:kinsoku/>
              <w:wordWrap/>
              <w:overflowPunct/>
              <w:topLinePunct w:val="0"/>
              <w:autoSpaceDE/>
              <w:autoSpaceDN/>
              <w:bidi w:val="0"/>
              <w:adjustRightInd/>
              <w:snapToGrid/>
              <w:spacing w:before="91" w:line="0" w:lineRule="atLeast"/>
              <w:ind w:left="343"/>
              <w:textAlignment w:val="auto"/>
            </w:pPr>
            <w:r>
              <w:rPr>
                <w:position w:val="2"/>
              </w:rPr>
              <w:t>5</w:t>
            </w:r>
          </w:p>
        </w:tc>
        <w:tc>
          <w:tcPr>
            <w:tcW w:w="1229" w:type="dxa"/>
            <w:vMerge w:val="continue"/>
            <w:tcBorders>
              <w:top w:val="nil"/>
              <w:bottom w:val="nil"/>
            </w:tcBorders>
            <w:vAlign w:val="top"/>
          </w:tcPr>
          <w:p w14:paraId="12040A0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1B55537">
            <w:pPr>
              <w:pStyle w:val="10"/>
              <w:keepNext w:val="0"/>
              <w:keepLines w:val="0"/>
              <w:pageBreakBefore w:val="0"/>
              <w:widowControl w:val="0"/>
              <w:kinsoku/>
              <w:wordWrap/>
              <w:overflowPunct/>
              <w:topLinePunct w:val="0"/>
              <w:autoSpaceDE/>
              <w:autoSpaceDN/>
              <w:bidi w:val="0"/>
              <w:adjustRightInd/>
              <w:snapToGrid/>
              <w:spacing w:before="253" w:line="0" w:lineRule="atLeast"/>
              <w:ind w:left="813" w:right="240" w:hanging="558"/>
              <w:textAlignment w:val="auto"/>
            </w:pPr>
            <w:r>
              <w:rPr>
                <w:spacing w:val="-3"/>
              </w:rPr>
              <w:t>助老外骨骼机</w:t>
            </w:r>
            <w:r>
              <w:rPr>
                <w:spacing w:val="-4"/>
              </w:rPr>
              <w:t>器人</w:t>
            </w:r>
          </w:p>
        </w:tc>
        <w:tc>
          <w:tcPr>
            <w:tcW w:w="4512" w:type="dxa"/>
            <w:vAlign w:val="top"/>
          </w:tcPr>
          <w:p w14:paraId="55F0C11D">
            <w:pPr>
              <w:pStyle w:val="10"/>
              <w:keepNext w:val="0"/>
              <w:keepLines w:val="0"/>
              <w:pageBreakBefore w:val="0"/>
              <w:widowControl w:val="0"/>
              <w:kinsoku/>
              <w:wordWrap/>
              <w:overflowPunct/>
              <w:topLinePunct w:val="0"/>
              <w:autoSpaceDE/>
              <w:autoSpaceDN/>
              <w:bidi w:val="0"/>
              <w:adjustRightInd/>
              <w:snapToGrid/>
              <w:spacing w:before="72" w:line="0" w:lineRule="atLeast"/>
              <w:ind w:left="117" w:right="104" w:firstLine="10"/>
              <w:jc w:val="both"/>
              <w:textAlignment w:val="auto"/>
            </w:pPr>
            <w:r>
              <w:rPr>
                <w:spacing w:val="4"/>
              </w:rPr>
              <w:t>智能助力下肢活动，适配肌力衰退</w:t>
            </w:r>
            <w:r>
              <w:rPr>
                <w:spacing w:val="5"/>
              </w:rPr>
              <w:t>老年人，可调节助力强度，辅助站</w:t>
            </w:r>
            <w:r>
              <w:rPr>
                <w:spacing w:val="-9"/>
              </w:rPr>
              <w:t>立、行走。</w:t>
            </w:r>
          </w:p>
        </w:tc>
      </w:tr>
      <w:tr w14:paraId="2969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7" w:type="dxa"/>
            <w:vAlign w:val="top"/>
          </w:tcPr>
          <w:p w14:paraId="22DECA97">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9AFDBD4">
            <w:pPr>
              <w:pStyle w:val="10"/>
              <w:keepNext w:val="0"/>
              <w:keepLines w:val="0"/>
              <w:pageBreakBefore w:val="0"/>
              <w:widowControl w:val="0"/>
              <w:kinsoku/>
              <w:wordWrap/>
              <w:overflowPunct/>
              <w:topLinePunct w:val="0"/>
              <w:autoSpaceDE/>
              <w:autoSpaceDN/>
              <w:bidi w:val="0"/>
              <w:adjustRightInd/>
              <w:snapToGrid/>
              <w:spacing w:before="91" w:line="0" w:lineRule="atLeast"/>
              <w:ind w:left="345"/>
              <w:textAlignment w:val="auto"/>
            </w:pPr>
            <w:r>
              <w:rPr>
                <w:position w:val="2"/>
              </w:rPr>
              <w:t>6</w:t>
            </w:r>
          </w:p>
        </w:tc>
        <w:tc>
          <w:tcPr>
            <w:tcW w:w="1229" w:type="dxa"/>
            <w:vMerge w:val="continue"/>
            <w:tcBorders>
              <w:top w:val="nil"/>
              <w:bottom w:val="nil"/>
            </w:tcBorders>
            <w:vAlign w:val="top"/>
          </w:tcPr>
          <w:p w14:paraId="73C7FEF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CEA71D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0BBE181">
            <w:pPr>
              <w:pStyle w:val="10"/>
              <w:keepNext w:val="0"/>
              <w:keepLines w:val="0"/>
              <w:pageBreakBefore w:val="0"/>
              <w:widowControl w:val="0"/>
              <w:kinsoku/>
              <w:wordWrap/>
              <w:overflowPunct/>
              <w:topLinePunct w:val="0"/>
              <w:autoSpaceDE/>
              <w:autoSpaceDN/>
              <w:bidi w:val="0"/>
              <w:adjustRightInd/>
              <w:snapToGrid/>
              <w:spacing w:before="91" w:line="0" w:lineRule="atLeast"/>
              <w:ind w:left="968" w:right="240" w:hanging="705"/>
              <w:textAlignment w:val="auto"/>
            </w:pPr>
            <w:r>
              <w:rPr>
                <w:spacing w:val="-4"/>
              </w:rPr>
              <w:t>安全步态训练</w:t>
            </w:r>
            <w:r>
              <w:t>车</w:t>
            </w:r>
          </w:p>
        </w:tc>
        <w:tc>
          <w:tcPr>
            <w:tcW w:w="4512" w:type="dxa"/>
            <w:vAlign w:val="top"/>
          </w:tcPr>
          <w:p w14:paraId="16BACC95">
            <w:pPr>
              <w:pStyle w:val="10"/>
              <w:keepNext w:val="0"/>
              <w:keepLines w:val="0"/>
              <w:pageBreakBefore w:val="0"/>
              <w:widowControl w:val="0"/>
              <w:kinsoku/>
              <w:wordWrap/>
              <w:overflowPunct/>
              <w:topLinePunct w:val="0"/>
              <w:autoSpaceDE/>
              <w:autoSpaceDN/>
              <w:bidi w:val="0"/>
              <w:adjustRightInd/>
              <w:snapToGrid/>
              <w:spacing w:before="32" w:line="0" w:lineRule="atLeast"/>
              <w:ind w:left="122" w:right="104"/>
              <w:jc w:val="both"/>
              <w:textAlignment w:val="auto"/>
            </w:pPr>
            <w:r>
              <w:rPr>
                <w:spacing w:val="5"/>
              </w:rPr>
              <w:t>具备智能平衡辅助、速度调节、步</w:t>
            </w:r>
            <w:r>
              <w:rPr>
                <w:spacing w:val="-4"/>
              </w:rPr>
              <w:t>态数据监测+平衡偏离预警功能，辅</w:t>
            </w:r>
            <w:r>
              <w:rPr>
                <w:spacing w:val="5"/>
              </w:rPr>
              <w:t>助老年人康复训练及日常移动，防</w:t>
            </w:r>
            <w:r>
              <w:rPr>
                <w:spacing w:val="-8"/>
              </w:rPr>
              <w:t>止倾倒。</w:t>
            </w:r>
          </w:p>
        </w:tc>
      </w:tr>
      <w:tr w14:paraId="7498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7" w:type="dxa"/>
            <w:vAlign w:val="top"/>
          </w:tcPr>
          <w:p w14:paraId="3B02AD9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B385837">
            <w:pPr>
              <w:pStyle w:val="10"/>
              <w:keepNext w:val="0"/>
              <w:keepLines w:val="0"/>
              <w:pageBreakBefore w:val="0"/>
              <w:widowControl w:val="0"/>
              <w:kinsoku/>
              <w:wordWrap/>
              <w:overflowPunct/>
              <w:topLinePunct w:val="0"/>
              <w:autoSpaceDE/>
              <w:autoSpaceDN/>
              <w:bidi w:val="0"/>
              <w:adjustRightInd/>
              <w:snapToGrid/>
              <w:spacing w:before="91" w:line="0" w:lineRule="atLeast"/>
              <w:ind w:left="339"/>
              <w:textAlignment w:val="auto"/>
            </w:pPr>
            <w:r>
              <w:rPr>
                <w:position w:val="2"/>
              </w:rPr>
              <w:t>7</w:t>
            </w:r>
          </w:p>
        </w:tc>
        <w:tc>
          <w:tcPr>
            <w:tcW w:w="1229" w:type="dxa"/>
            <w:vMerge w:val="continue"/>
            <w:tcBorders>
              <w:top w:val="nil"/>
            </w:tcBorders>
            <w:vAlign w:val="top"/>
          </w:tcPr>
          <w:p w14:paraId="468FA12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680F290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97EEBE5">
            <w:pPr>
              <w:pStyle w:val="10"/>
              <w:keepNext w:val="0"/>
              <w:keepLines w:val="0"/>
              <w:pageBreakBefore w:val="0"/>
              <w:widowControl w:val="0"/>
              <w:kinsoku/>
              <w:wordWrap/>
              <w:overflowPunct/>
              <w:topLinePunct w:val="0"/>
              <w:autoSpaceDE/>
              <w:autoSpaceDN/>
              <w:bidi w:val="0"/>
              <w:adjustRightInd/>
              <w:snapToGrid/>
              <w:spacing w:before="91" w:line="0" w:lineRule="atLeast"/>
              <w:ind w:left="958" w:right="240" w:hanging="697"/>
              <w:textAlignment w:val="auto"/>
            </w:pPr>
            <w:r>
              <w:rPr>
                <w:spacing w:val="-4"/>
              </w:rPr>
              <w:t>下肢助行机器</w:t>
            </w:r>
            <w:r>
              <w:t>人</w:t>
            </w:r>
          </w:p>
        </w:tc>
        <w:tc>
          <w:tcPr>
            <w:tcW w:w="4512" w:type="dxa"/>
            <w:vAlign w:val="top"/>
          </w:tcPr>
          <w:p w14:paraId="7FD828C8">
            <w:pPr>
              <w:pStyle w:val="10"/>
              <w:keepNext w:val="0"/>
              <w:keepLines w:val="0"/>
              <w:pageBreakBefore w:val="0"/>
              <w:widowControl w:val="0"/>
              <w:kinsoku/>
              <w:wordWrap/>
              <w:overflowPunct/>
              <w:topLinePunct w:val="0"/>
              <w:autoSpaceDE/>
              <w:autoSpaceDN/>
              <w:bidi w:val="0"/>
              <w:adjustRightInd/>
              <w:snapToGrid/>
              <w:spacing w:before="29" w:line="0" w:lineRule="atLeast"/>
              <w:ind w:left="123" w:right="17" w:firstLine="5"/>
              <w:jc w:val="both"/>
              <w:textAlignment w:val="auto"/>
            </w:pPr>
            <w:r>
              <w:rPr>
                <w:spacing w:val="4"/>
              </w:rPr>
              <w:t>智能适配老年人行走姿态，提供精</w:t>
            </w:r>
            <w:r>
              <w:rPr>
                <w:spacing w:val="-8"/>
              </w:rPr>
              <w:t>准助力，支持路径规划与障碍提醒，</w:t>
            </w:r>
            <w:r>
              <w:rPr>
                <w:spacing w:val="25"/>
              </w:rPr>
              <w:t>辅助下肢功能障碍老年人自主出</w:t>
            </w:r>
            <w:r>
              <w:rPr>
                <w:spacing w:val="-12"/>
              </w:rPr>
              <w:t>行。</w:t>
            </w:r>
          </w:p>
        </w:tc>
      </w:tr>
    </w:tbl>
    <w:p w14:paraId="438D58B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hAnsi="Arial" w:eastAsia="Arial" w:cs="Arial"/>
          <w:sz w:val="21"/>
          <w:szCs w:val="21"/>
        </w:rPr>
        <w:sectPr>
          <w:footerReference r:id="rId3" w:type="default"/>
          <w:pgSz w:w="11916" w:h="16848"/>
          <w:pgMar w:top="1432" w:right="1545" w:bottom="1850" w:left="1618" w:header="0" w:footer="1582" w:gutter="0"/>
          <w:cols w:space="720" w:num="1"/>
        </w:sectPr>
      </w:pPr>
    </w:p>
    <w:p w14:paraId="23DC8CAF">
      <w:pPr>
        <w:keepNext w:val="0"/>
        <w:keepLines w:val="0"/>
        <w:pageBreakBefore w:val="0"/>
        <w:widowControl w:val="0"/>
        <w:kinsoku/>
        <w:wordWrap/>
        <w:overflowPunct/>
        <w:topLinePunct w:val="0"/>
        <w:autoSpaceDE/>
        <w:autoSpaceDN/>
        <w:bidi w:val="0"/>
        <w:adjustRightInd/>
        <w:snapToGrid/>
        <w:spacing w:before="96" w:line="0" w:lineRule="atLeast"/>
        <w:textAlignment w:val="auto"/>
      </w:pPr>
    </w:p>
    <w:tbl>
      <w:tblPr>
        <w:tblStyle w:val="9"/>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29"/>
        <w:gridCol w:w="2166"/>
        <w:gridCol w:w="4512"/>
      </w:tblGrid>
      <w:tr w14:paraId="1115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07" w:type="dxa"/>
            <w:vAlign w:val="top"/>
          </w:tcPr>
          <w:p w14:paraId="35A3F809">
            <w:pPr>
              <w:pStyle w:val="10"/>
              <w:keepNext w:val="0"/>
              <w:keepLines w:val="0"/>
              <w:pageBreakBefore w:val="0"/>
              <w:widowControl w:val="0"/>
              <w:kinsoku/>
              <w:wordWrap/>
              <w:overflowPunct/>
              <w:topLinePunct w:val="0"/>
              <w:autoSpaceDE/>
              <w:autoSpaceDN/>
              <w:bidi w:val="0"/>
              <w:adjustRightInd/>
              <w:snapToGrid/>
              <w:spacing w:before="210" w:line="0" w:lineRule="atLeast"/>
              <w:ind w:left="337"/>
              <w:textAlignment w:val="auto"/>
            </w:pPr>
            <w:r>
              <w:rPr>
                <w:position w:val="2"/>
              </w:rPr>
              <w:t>8</w:t>
            </w:r>
          </w:p>
        </w:tc>
        <w:tc>
          <w:tcPr>
            <w:tcW w:w="1229" w:type="dxa"/>
            <w:tcBorders>
              <w:bottom w:val="nil"/>
            </w:tcBorders>
            <w:vAlign w:val="top"/>
          </w:tcPr>
          <w:p w14:paraId="77F1A6A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57557566">
            <w:pPr>
              <w:pStyle w:val="10"/>
              <w:keepNext w:val="0"/>
              <w:keepLines w:val="0"/>
              <w:pageBreakBefore w:val="0"/>
              <w:widowControl w:val="0"/>
              <w:kinsoku/>
              <w:wordWrap/>
              <w:overflowPunct/>
              <w:topLinePunct w:val="0"/>
              <w:autoSpaceDE/>
              <w:autoSpaceDN/>
              <w:bidi w:val="0"/>
              <w:adjustRightInd/>
              <w:snapToGrid/>
              <w:spacing w:before="211" w:line="0" w:lineRule="atLeast"/>
              <w:ind w:left="501"/>
              <w:textAlignment w:val="auto"/>
            </w:pPr>
            <w:r>
              <w:rPr>
                <w:spacing w:val="-16"/>
              </w:rPr>
              <w:t>手杖/腋杖</w:t>
            </w:r>
          </w:p>
        </w:tc>
        <w:tc>
          <w:tcPr>
            <w:tcW w:w="4512" w:type="dxa"/>
            <w:vAlign w:val="top"/>
          </w:tcPr>
          <w:p w14:paraId="4222FCB0">
            <w:pPr>
              <w:pStyle w:val="10"/>
              <w:keepNext w:val="0"/>
              <w:keepLines w:val="0"/>
              <w:pageBreakBefore w:val="0"/>
              <w:widowControl w:val="0"/>
              <w:kinsoku/>
              <w:wordWrap/>
              <w:overflowPunct/>
              <w:topLinePunct w:val="0"/>
              <w:autoSpaceDE/>
              <w:autoSpaceDN/>
              <w:bidi w:val="0"/>
              <w:adjustRightInd/>
              <w:snapToGrid/>
              <w:spacing w:before="30" w:line="0" w:lineRule="atLeast"/>
              <w:ind w:left="122" w:right="104" w:firstLine="4"/>
              <w:textAlignment w:val="auto"/>
            </w:pPr>
            <w:r>
              <w:rPr>
                <w:spacing w:val="25"/>
              </w:rPr>
              <w:t>辅助老年人平稳站立和行走的手</w:t>
            </w:r>
            <w:r>
              <w:rPr>
                <w:spacing w:val="-2"/>
              </w:rPr>
              <w:t>杖、凳杖、腋杖等。</w:t>
            </w:r>
          </w:p>
        </w:tc>
      </w:tr>
      <w:tr w14:paraId="2B92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07" w:type="dxa"/>
            <w:vAlign w:val="top"/>
          </w:tcPr>
          <w:p w14:paraId="0C8146C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0E39BF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28F246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6C3057D">
            <w:pPr>
              <w:pStyle w:val="10"/>
              <w:keepNext w:val="0"/>
              <w:keepLines w:val="0"/>
              <w:pageBreakBefore w:val="0"/>
              <w:widowControl w:val="0"/>
              <w:kinsoku/>
              <w:wordWrap/>
              <w:overflowPunct/>
              <w:topLinePunct w:val="0"/>
              <w:autoSpaceDE/>
              <w:autoSpaceDN/>
              <w:bidi w:val="0"/>
              <w:adjustRightInd/>
              <w:snapToGrid/>
              <w:spacing w:before="91" w:line="0" w:lineRule="atLeast"/>
              <w:ind w:left="345"/>
              <w:textAlignment w:val="auto"/>
            </w:pPr>
            <w:r>
              <w:rPr>
                <w:position w:val="2"/>
              </w:rPr>
              <w:t>9</w:t>
            </w:r>
          </w:p>
        </w:tc>
        <w:tc>
          <w:tcPr>
            <w:tcW w:w="1229" w:type="dxa"/>
            <w:vMerge w:val="restart"/>
            <w:tcBorders>
              <w:top w:val="nil"/>
              <w:bottom w:val="nil"/>
            </w:tcBorders>
            <w:vAlign w:val="top"/>
          </w:tcPr>
          <w:p w14:paraId="4C6104A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8C1245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F446D7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BB0065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01BD1FF">
            <w:pPr>
              <w:pStyle w:val="10"/>
              <w:keepNext w:val="0"/>
              <w:keepLines w:val="0"/>
              <w:pageBreakBefore w:val="0"/>
              <w:widowControl w:val="0"/>
              <w:kinsoku/>
              <w:wordWrap/>
              <w:overflowPunct/>
              <w:topLinePunct w:val="0"/>
              <w:autoSpaceDE/>
              <w:autoSpaceDN/>
              <w:bidi w:val="0"/>
              <w:adjustRightInd/>
              <w:snapToGrid/>
              <w:spacing w:before="91" w:line="0" w:lineRule="atLeast"/>
              <w:ind w:left="675"/>
              <w:textAlignment w:val="auto"/>
            </w:pPr>
            <w:r>
              <w:rPr>
                <w:spacing w:val="-5"/>
              </w:rPr>
              <w:t>助听器</w:t>
            </w:r>
          </w:p>
        </w:tc>
        <w:tc>
          <w:tcPr>
            <w:tcW w:w="4512" w:type="dxa"/>
            <w:vAlign w:val="top"/>
          </w:tcPr>
          <w:p w14:paraId="49C262A2">
            <w:pPr>
              <w:pStyle w:val="10"/>
              <w:keepNext w:val="0"/>
              <w:keepLines w:val="0"/>
              <w:pageBreakBefore w:val="0"/>
              <w:widowControl w:val="0"/>
              <w:kinsoku/>
              <w:wordWrap/>
              <w:overflowPunct/>
              <w:topLinePunct w:val="0"/>
              <w:autoSpaceDE/>
              <w:autoSpaceDN/>
              <w:bidi w:val="0"/>
              <w:adjustRightInd/>
              <w:snapToGrid/>
              <w:spacing w:before="24" w:line="0" w:lineRule="atLeast"/>
              <w:ind w:left="122" w:right="104" w:firstLine="10"/>
              <w:jc w:val="both"/>
              <w:textAlignment w:val="auto"/>
            </w:pPr>
            <w:r>
              <w:rPr>
                <w:spacing w:val="4"/>
              </w:rPr>
              <w:t>帮助老年人听清声音来源，增加与</w:t>
            </w:r>
            <w:r>
              <w:rPr>
                <w:spacing w:val="3"/>
              </w:rPr>
              <w:t>周围的交流的盒式、耳内、耳背、</w:t>
            </w:r>
            <w:r>
              <w:rPr>
                <w:spacing w:val="5"/>
              </w:rPr>
              <w:t>骨传导助听器等，适配不同听力衰退程度，改善老年人听力能力，提升沟通质量。（购买单个或同时购</w:t>
            </w:r>
            <w:r>
              <w:rPr>
                <w:spacing w:val="-1"/>
              </w:rPr>
              <w:t>买左右一对也可视作一件产品）。</w:t>
            </w:r>
          </w:p>
        </w:tc>
      </w:tr>
      <w:tr w14:paraId="52FB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07" w:type="dxa"/>
            <w:vAlign w:val="top"/>
          </w:tcPr>
          <w:p w14:paraId="3F7D0C38">
            <w:pPr>
              <w:pStyle w:val="10"/>
              <w:keepNext w:val="0"/>
              <w:keepLines w:val="0"/>
              <w:pageBreakBefore w:val="0"/>
              <w:widowControl w:val="0"/>
              <w:kinsoku/>
              <w:wordWrap/>
              <w:overflowPunct/>
              <w:topLinePunct w:val="0"/>
              <w:autoSpaceDE/>
              <w:autoSpaceDN/>
              <w:bidi w:val="0"/>
              <w:adjustRightInd/>
              <w:snapToGrid/>
              <w:spacing w:before="300" w:line="0" w:lineRule="atLeast"/>
              <w:ind w:left="256"/>
              <w:textAlignment w:val="auto"/>
            </w:pPr>
            <w:r>
              <w:rPr>
                <w:spacing w:val="20"/>
                <w:position w:val="2"/>
              </w:rPr>
              <w:t>10</w:t>
            </w:r>
          </w:p>
        </w:tc>
        <w:tc>
          <w:tcPr>
            <w:tcW w:w="1229" w:type="dxa"/>
            <w:vMerge w:val="continue"/>
            <w:tcBorders>
              <w:top w:val="nil"/>
            </w:tcBorders>
            <w:vAlign w:val="top"/>
          </w:tcPr>
          <w:p w14:paraId="24F8A88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1088B124">
            <w:pPr>
              <w:pStyle w:val="10"/>
              <w:keepNext w:val="0"/>
              <w:keepLines w:val="0"/>
              <w:pageBreakBefore w:val="0"/>
              <w:widowControl w:val="0"/>
              <w:kinsoku/>
              <w:wordWrap/>
              <w:overflowPunct/>
              <w:topLinePunct w:val="0"/>
              <w:autoSpaceDE/>
              <w:autoSpaceDN/>
              <w:bidi w:val="0"/>
              <w:adjustRightInd/>
              <w:snapToGrid/>
              <w:spacing w:before="300" w:line="0" w:lineRule="atLeast"/>
              <w:ind w:left="542"/>
              <w:textAlignment w:val="auto"/>
            </w:pPr>
            <w:r>
              <w:rPr>
                <w:spacing w:val="-6"/>
              </w:rPr>
              <w:t>智能音箱</w:t>
            </w:r>
          </w:p>
        </w:tc>
        <w:tc>
          <w:tcPr>
            <w:tcW w:w="4512" w:type="dxa"/>
            <w:vAlign w:val="top"/>
          </w:tcPr>
          <w:p w14:paraId="441E0AC7">
            <w:pPr>
              <w:pStyle w:val="10"/>
              <w:keepNext w:val="0"/>
              <w:keepLines w:val="0"/>
              <w:pageBreakBefore w:val="0"/>
              <w:widowControl w:val="0"/>
              <w:kinsoku/>
              <w:wordWrap/>
              <w:overflowPunct/>
              <w:topLinePunct w:val="0"/>
              <w:autoSpaceDE/>
              <w:autoSpaceDN/>
              <w:bidi w:val="0"/>
              <w:adjustRightInd/>
              <w:snapToGrid/>
              <w:spacing w:before="121" w:line="0" w:lineRule="atLeast"/>
              <w:ind w:left="137" w:right="104" w:hanging="9"/>
              <w:textAlignment w:val="auto"/>
            </w:pPr>
            <w:r>
              <w:rPr>
                <w:spacing w:val="4"/>
              </w:rPr>
              <w:t>支持语音唤醒，改善老年人娱乐及</w:t>
            </w:r>
            <w:r>
              <w:rPr>
                <w:spacing w:val="-11"/>
              </w:rPr>
              <w:t>沟通体验。</w:t>
            </w:r>
          </w:p>
        </w:tc>
      </w:tr>
      <w:tr w14:paraId="1747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7FC778FB">
            <w:pPr>
              <w:pStyle w:val="10"/>
              <w:keepNext w:val="0"/>
              <w:keepLines w:val="0"/>
              <w:pageBreakBefore w:val="0"/>
              <w:widowControl w:val="0"/>
              <w:kinsoku/>
              <w:wordWrap/>
              <w:overflowPunct/>
              <w:topLinePunct w:val="0"/>
              <w:autoSpaceDE/>
              <w:autoSpaceDN/>
              <w:bidi w:val="0"/>
              <w:adjustRightInd/>
              <w:snapToGrid/>
              <w:spacing w:before="207" w:line="0" w:lineRule="atLeast"/>
              <w:ind w:left="234"/>
              <w:textAlignment w:val="auto"/>
            </w:pPr>
            <w:r>
              <w:rPr>
                <w:spacing w:val="20"/>
                <w:position w:val="2"/>
              </w:rPr>
              <w:t>11</w:t>
            </w:r>
          </w:p>
        </w:tc>
        <w:tc>
          <w:tcPr>
            <w:tcW w:w="1229" w:type="dxa"/>
            <w:vMerge w:val="restart"/>
            <w:tcBorders>
              <w:bottom w:val="nil"/>
            </w:tcBorders>
            <w:vAlign w:val="top"/>
          </w:tcPr>
          <w:p w14:paraId="0D49E65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810323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8C9862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30D480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99109C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0479C1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33FA77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3CD4AD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5F5F69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EDE42E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EE2BAE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491101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BE5137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DFC9AB8">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2ACD49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9495AC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C72AB2A">
            <w:pPr>
              <w:pStyle w:val="10"/>
              <w:keepNext w:val="0"/>
              <w:keepLines w:val="0"/>
              <w:pageBreakBefore w:val="0"/>
              <w:widowControl w:val="0"/>
              <w:kinsoku/>
              <w:wordWrap/>
              <w:overflowPunct/>
              <w:topLinePunct w:val="0"/>
              <w:autoSpaceDE/>
              <w:autoSpaceDN/>
              <w:bidi w:val="0"/>
              <w:adjustRightInd/>
              <w:snapToGrid/>
              <w:spacing w:before="91" w:line="0" w:lineRule="atLeast"/>
              <w:ind w:left="205" w:right="105" w:hanging="75"/>
              <w:textAlignment w:val="auto"/>
            </w:pPr>
            <w:r>
              <w:rPr>
                <w:spacing w:val="-33"/>
              </w:rPr>
              <w:t>二、监测</w:t>
            </w:r>
            <w:r>
              <w:rPr>
                <w:spacing w:val="-5"/>
              </w:rPr>
              <w:t>预警类</w:t>
            </w:r>
          </w:p>
        </w:tc>
        <w:tc>
          <w:tcPr>
            <w:tcW w:w="2166" w:type="dxa"/>
            <w:vAlign w:val="top"/>
          </w:tcPr>
          <w:p w14:paraId="46F2A4CA">
            <w:pPr>
              <w:pStyle w:val="10"/>
              <w:keepNext w:val="0"/>
              <w:keepLines w:val="0"/>
              <w:pageBreakBefore w:val="0"/>
              <w:widowControl w:val="0"/>
              <w:kinsoku/>
              <w:wordWrap/>
              <w:overflowPunct/>
              <w:topLinePunct w:val="0"/>
              <w:autoSpaceDE/>
              <w:autoSpaceDN/>
              <w:bidi w:val="0"/>
              <w:adjustRightInd/>
              <w:snapToGrid/>
              <w:spacing w:before="208" w:line="0" w:lineRule="atLeast"/>
              <w:ind w:left="399"/>
              <w:textAlignment w:val="auto"/>
            </w:pPr>
            <w:r>
              <w:rPr>
                <w:spacing w:val="-4"/>
              </w:rPr>
              <w:t>烟雾报警器</w:t>
            </w:r>
          </w:p>
        </w:tc>
        <w:tc>
          <w:tcPr>
            <w:tcW w:w="4512" w:type="dxa"/>
            <w:vAlign w:val="top"/>
          </w:tcPr>
          <w:p w14:paraId="6ACE22FA">
            <w:pPr>
              <w:pStyle w:val="10"/>
              <w:keepNext w:val="0"/>
              <w:keepLines w:val="0"/>
              <w:pageBreakBefore w:val="0"/>
              <w:widowControl w:val="0"/>
              <w:kinsoku/>
              <w:wordWrap/>
              <w:overflowPunct/>
              <w:topLinePunct w:val="0"/>
              <w:autoSpaceDE/>
              <w:autoSpaceDN/>
              <w:bidi w:val="0"/>
              <w:adjustRightInd/>
              <w:snapToGrid/>
              <w:spacing w:before="26" w:line="0" w:lineRule="atLeast"/>
              <w:ind w:left="129" w:right="104" w:hanging="1"/>
              <w:textAlignment w:val="auto"/>
            </w:pPr>
            <w:r>
              <w:rPr>
                <w:spacing w:val="4"/>
              </w:rPr>
              <w:t>智能监测周围环境烟雾浓度，超标</w:t>
            </w:r>
            <w:r>
              <w:rPr>
                <w:spacing w:val="-6"/>
              </w:rPr>
              <w:t>后及时发出预警。</w:t>
            </w:r>
          </w:p>
        </w:tc>
      </w:tr>
      <w:tr w14:paraId="5BA4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07" w:type="dxa"/>
            <w:vAlign w:val="top"/>
          </w:tcPr>
          <w:p w14:paraId="170BB57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A4F7A29">
            <w:pPr>
              <w:pStyle w:val="10"/>
              <w:keepNext w:val="0"/>
              <w:keepLines w:val="0"/>
              <w:pageBreakBefore w:val="0"/>
              <w:widowControl w:val="0"/>
              <w:kinsoku/>
              <w:wordWrap/>
              <w:overflowPunct/>
              <w:topLinePunct w:val="0"/>
              <w:autoSpaceDE/>
              <w:autoSpaceDN/>
              <w:bidi w:val="0"/>
              <w:adjustRightInd/>
              <w:snapToGrid/>
              <w:spacing w:before="91" w:line="0" w:lineRule="atLeast"/>
              <w:ind w:left="256"/>
              <w:textAlignment w:val="auto"/>
            </w:pPr>
            <w:r>
              <w:rPr>
                <w:spacing w:val="-10"/>
                <w:position w:val="2"/>
              </w:rPr>
              <w:t>1</w:t>
            </w:r>
            <w:r>
              <w:rPr>
                <w:spacing w:val="-84"/>
                <w:position w:val="2"/>
              </w:rPr>
              <w:t xml:space="preserve"> </w:t>
            </w:r>
            <w:r>
              <w:rPr>
                <w:spacing w:val="-10"/>
                <w:position w:val="2"/>
              </w:rPr>
              <w:t>2</w:t>
            </w:r>
          </w:p>
        </w:tc>
        <w:tc>
          <w:tcPr>
            <w:tcW w:w="1229" w:type="dxa"/>
            <w:vMerge w:val="continue"/>
            <w:tcBorders>
              <w:top w:val="nil"/>
              <w:bottom w:val="nil"/>
            </w:tcBorders>
            <w:vAlign w:val="top"/>
          </w:tcPr>
          <w:p w14:paraId="4029BBD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C6B2DBD">
            <w:pPr>
              <w:pStyle w:val="10"/>
              <w:keepNext w:val="0"/>
              <w:keepLines w:val="0"/>
              <w:pageBreakBefore w:val="0"/>
              <w:widowControl w:val="0"/>
              <w:kinsoku/>
              <w:wordWrap/>
              <w:overflowPunct/>
              <w:topLinePunct w:val="0"/>
              <w:autoSpaceDE/>
              <w:autoSpaceDN/>
              <w:bidi w:val="0"/>
              <w:adjustRightInd/>
              <w:snapToGrid/>
              <w:spacing w:before="29" w:line="0" w:lineRule="atLeast"/>
              <w:ind w:left="254"/>
              <w:textAlignment w:val="auto"/>
            </w:pPr>
            <w:r>
              <w:rPr>
                <w:spacing w:val="-2"/>
              </w:rPr>
              <w:t>燃气浓度检测</w:t>
            </w:r>
          </w:p>
          <w:p w14:paraId="17107D58">
            <w:pPr>
              <w:pStyle w:val="10"/>
              <w:keepNext w:val="0"/>
              <w:keepLines w:val="0"/>
              <w:pageBreakBefore w:val="0"/>
              <w:widowControl w:val="0"/>
              <w:kinsoku/>
              <w:wordWrap/>
              <w:overflowPunct/>
              <w:topLinePunct w:val="0"/>
              <w:autoSpaceDE/>
              <w:autoSpaceDN/>
              <w:bidi w:val="0"/>
              <w:adjustRightInd/>
              <w:snapToGrid/>
              <w:spacing w:before="3" w:line="0" w:lineRule="atLeast"/>
              <w:ind w:left="259"/>
              <w:textAlignment w:val="auto"/>
            </w:pPr>
            <w:r>
              <w:rPr>
                <w:spacing w:val="-3"/>
              </w:rPr>
              <w:t>报警器及紧急</w:t>
            </w:r>
          </w:p>
          <w:p w14:paraId="4540BF59">
            <w:pPr>
              <w:pStyle w:val="10"/>
              <w:keepNext w:val="0"/>
              <w:keepLines w:val="0"/>
              <w:pageBreakBefore w:val="0"/>
              <w:widowControl w:val="0"/>
              <w:kinsoku/>
              <w:wordWrap/>
              <w:overflowPunct/>
              <w:topLinePunct w:val="0"/>
              <w:autoSpaceDE/>
              <w:autoSpaceDN/>
              <w:bidi w:val="0"/>
              <w:adjustRightInd/>
              <w:snapToGrid/>
              <w:spacing w:line="0" w:lineRule="atLeast"/>
              <w:ind w:left="536"/>
              <w:textAlignment w:val="auto"/>
            </w:pPr>
            <w:r>
              <w:rPr>
                <w:spacing w:val="-4"/>
              </w:rPr>
              <w:t>切断装置</w:t>
            </w:r>
          </w:p>
        </w:tc>
        <w:tc>
          <w:tcPr>
            <w:tcW w:w="4512" w:type="dxa"/>
            <w:vAlign w:val="top"/>
          </w:tcPr>
          <w:p w14:paraId="621F09C4">
            <w:pPr>
              <w:pStyle w:val="10"/>
              <w:keepNext w:val="0"/>
              <w:keepLines w:val="0"/>
              <w:pageBreakBefore w:val="0"/>
              <w:widowControl w:val="0"/>
              <w:kinsoku/>
              <w:wordWrap/>
              <w:overflowPunct/>
              <w:topLinePunct w:val="0"/>
              <w:autoSpaceDE/>
              <w:autoSpaceDN/>
              <w:bidi w:val="0"/>
              <w:adjustRightInd/>
              <w:snapToGrid/>
              <w:spacing w:before="28" w:line="0" w:lineRule="atLeast"/>
              <w:ind w:left="121" w:right="104" w:firstLine="15"/>
              <w:jc w:val="both"/>
              <w:textAlignment w:val="auto"/>
            </w:pPr>
            <w:r>
              <w:rPr>
                <w:spacing w:val="4"/>
              </w:rPr>
              <w:t>实时采集监测可燃气体浓度，异常</w:t>
            </w:r>
            <w:r>
              <w:rPr>
                <w:spacing w:val="-3"/>
              </w:rPr>
              <w:t>时自动切断气源，</w:t>
            </w:r>
            <w:r>
              <w:rPr>
                <w:spacing w:val="-72"/>
              </w:rPr>
              <w:t xml:space="preserve"> </w:t>
            </w:r>
            <w:r>
              <w:rPr>
                <w:spacing w:val="-3"/>
              </w:rPr>
              <w:t>同步预警，</w:t>
            </w:r>
            <w:r>
              <w:rPr>
                <w:spacing w:val="-83"/>
              </w:rPr>
              <w:t xml:space="preserve"> </w:t>
            </w:r>
            <w:r>
              <w:rPr>
                <w:spacing w:val="-3"/>
              </w:rPr>
              <w:t>防范</w:t>
            </w:r>
            <w:r>
              <w:rPr>
                <w:spacing w:val="-5"/>
              </w:rPr>
              <w:t>燃气泄漏风险。</w:t>
            </w:r>
          </w:p>
        </w:tc>
      </w:tr>
      <w:tr w14:paraId="3516C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4AD9B535">
            <w:pPr>
              <w:pStyle w:val="10"/>
              <w:keepNext w:val="0"/>
              <w:keepLines w:val="0"/>
              <w:pageBreakBefore w:val="0"/>
              <w:widowControl w:val="0"/>
              <w:kinsoku/>
              <w:wordWrap/>
              <w:overflowPunct/>
              <w:topLinePunct w:val="0"/>
              <w:autoSpaceDE/>
              <w:autoSpaceDN/>
              <w:bidi w:val="0"/>
              <w:adjustRightInd/>
              <w:snapToGrid/>
              <w:spacing w:before="209" w:line="0" w:lineRule="atLeast"/>
              <w:ind w:left="254"/>
              <w:textAlignment w:val="auto"/>
            </w:pPr>
            <w:r>
              <w:rPr>
                <w:spacing w:val="17"/>
                <w:position w:val="2"/>
              </w:rPr>
              <w:t>13</w:t>
            </w:r>
          </w:p>
        </w:tc>
        <w:tc>
          <w:tcPr>
            <w:tcW w:w="1229" w:type="dxa"/>
            <w:vMerge w:val="continue"/>
            <w:tcBorders>
              <w:top w:val="nil"/>
              <w:bottom w:val="nil"/>
            </w:tcBorders>
            <w:vAlign w:val="top"/>
          </w:tcPr>
          <w:p w14:paraId="6A0119F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70A33EE">
            <w:pPr>
              <w:pStyle w:val="10"/>
              <w:keepNext w:val="0"/>
              <w:keepLines w:val="0"/>
              <w:pageBreakBefore w:val="0"/>
              <w:widowControl w:val="0"/>
              <w:kinsoku/>
              <w:wordWrap/>
              <w:overflowPunct/>
              <w:topLinePunct w:val="0"/>
              <w:autoSpaceDE/>
              <w:autoSpaceDN/>
              <w:bidi w:val="0"/>
              <w:adjustRightInd/>
              <w:snapToGrid/>
              <w:spacing w:before="29" w:line="0" w:lineRule="atLeast"/>
              <w:ind w:left="819" w:right="379" w:hanging="418"/>
              <w:textAlignment w:val="auto"/>
            </w:pPr>
            <w:r>
              <w:rPr>
                <w:spacing w:val="-4"/>
              </w:rPr>
              <w:t>智能防干烧</w:t>
            </w:r>
            <w:r>
              <w:rPr>
                <w:spacing w:val="-5"/>
              </w:rPr>
              <w:t>灶具</w:t>
            </w:r>
          </w:p>
        </w:tc>
        <w:tc>
          <w:tcPr>
            <w:tcW w:w="4512" w:type="dxa"/>
            <w:vAlign w:val="top"/>
          </w:tcPr>
          <w:p w14:paraId="36162441">
            <w:pPr>
              <w:pStyle w:val="10"/>
              <w:keepNext w:val="0"/>
              <w:keepLines w:val="0"/>
              <w:pageBreakBefore w:val="0"/>
              <w:widowControl w:val="0"/>
              <w:kinsoku/>
              <w:wordWrap/>
              <w:overflowPunct/>
              <w:topLinePunct w:val="0"/>
              <w:autoSpaceDE/>
              <w:autoSpaceDN/>
              <w:bidi w:val="0"/>
              <w:adjustRightInd/>
              <w:snapToGrid/>
              <w:spacing w:before="29" w:line="0" w:lineRule="atLeast"/>
              <w:ind w:left="122" w:right="17"/>
              <w:textAlignment w:val="auto"/>
            </w:pPr>
            <w:r>
              <w:rPr>
                <w:spacing w:val="-8"/>
              </w:rPr>
              <w:t>具备智能温度感应、干烧识别功能，</w:t>
            </w:r>
            <w:r>
              <w:rPr>
                <w:spacing w:val="-3"/>
              </w:rPr>
              <w:t>检测到异常后自动熄火并报警。</w:t>
            </w:r>
          </w:p>
        </w:tc>
      </w:tr>
      <w:tr w14:paraId="26A1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07" w:type="dxa"/>
            <w:vAlign w:val="top"/>
          </w:tcPr>
          <w:p w14:paraId="79F5D7A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3962A36">
            <w:pPr>
              <w:pStyle w:val="10"/>
              <w:keepNext w:val="0"/>
              <w:keepLines w:val="0"/>
              <w:pageBreakBefore w:val="0"/>
              <w:widowControl w:val="0"/>
              <w:kinsoku/>
              <w:wordWrap/>
              <w:overflowPunct/>
              <w:topLinePunct w:val="0"/>
              <w:autoSpaceDE/>
              <w:autoSpaceDN/>
              <w:bidi w:val="0"/>
              <w:adjustRightInd/>
              <w:snapToGrid/>
              <w:spacing w:before="91" w:line="0" w:lineRule="atLeast"/>
              <w:ind w:left="249"/>
              <w:textAlignment w:val="auto"/>
            </w:pPr>
            <w:r>
              <w:rPr>
                <w:spacing w:val="-9"/>
                <w:position w:val="2"/>
              </w:rPr>
              <w:t>1</w:t>
            </w:r>
            <w:r>
              <w:rPr>
                <w:spacing w:val="-84"/>
                <w:position w:val="2"/>
              </w:rPr>
              <w:t xml:space="preserve"> </w:t>
            </w:r>
            <w:r>
              <w:rPr>
                <w:spacing w:val="-9"/>
                <w:position w:val="2"/>
              </w:rPr>
              <w:t>4</w:t>
            </w:r>
          </w:p>
        </w:tc>
        <w:tc>
          <w:tcPr>
            <w:tcW w:w="1229" w:type="dxa"/>
            <w:vMerge w:val="continue"/>
            <w:tcBorders>
              <w:top w:val="nil"/>
              <w:bottom w:val="nil"/>
            </w:tcBorders>
            <w:vAlign w:val="top"/>
          </w:tcPr>
          <w:p w14:paraId="1E18CC6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B80EDA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70CFB2A">
            <w:pPr>
              <w:pStyle w:val="10"/>
              <w:keepNext w:val="0"/>
              <w:keepLines w:val="0"/>
              <w:pageBreakBefore w:val="0"/>
              <w:widowControl w:val="0"/>
              <w:kinsoku/>
              <w:wordWrap/>
              <w:overflowPunct/>
              <w:topLinePunct w:val="0"/>
              <w:autoSpaceDE/>
              <w:autoSpaceDN/>
              <w:bidi w:val="0"/>
              <w:adjustRightInd/>
              <w:snapToGrid/>
              <w:spacing w:before="91" w:line="0" w:lineRule="atLeast"/>
              <w:ind w:left="532" w:right="240" w:hanging="265"/>
              <w:textAlignment w:val="auto"/>
            </w:pPr>
            <w:r>
              <w:rPr>
                <w:spacing w:val="-5"/>
              </w:rPr>
              <w:t>炉灶自动熄火</w:t>
            </w:r>
            <w:r>
              <w:rPr>
                <w:spacing w:val="-3"/>
              </w:rPr>
              <w:t>保护装置</w:t>
            </w:r>
          </w:p>
        </w:tc>
        <w:tc>
          <w:tcPr>
            <w:tcW w:w="4512" w:type="dxa"/>
            <w:vAlign w:val="top"/>
          </w:tcPr>
          <w:p w14:paraId="376B05F3">
            <w:pPr>
              <w:pStyle w:val="10"/>
              <w:keepNext w:val="0"/>
              <w:keepLines w:val="0"/>
              <w:pageBreakBefore w:val="0"/>
              <w:widowControl w:val="0"/>
              <w:kinsoku/>
              <w:wordWrap/>
              <w:overflowPunct/>
              <w:topLinePunct w:val="0"/>
              <w:autoSpaceDE/>
              <w:autoSpaceDN/>
              <w:bidi w:val="0"/>
              <w:adjustRightInd/>
              <w:snapToGrid/>
              <w:spacing w:before="19" w:line="0" w:lineRule="atLeast"/>
              <w:ind w:left="143" w:right="104" w:hanging="9"/>
              <w:jc w:val="both"/>
              <w:textAlignment w:val="auto"/>
            </w:pPr>
            <w:r>
              <w:rPr>
                <w:spacing w:val="4"/>
              </w:rPr>
              <w:t>意外熄火时快速切断燃气供应，并</w:t>
            </w:r>
            <w:r>
              <w:t>同步发出报警，</w:t>
            </w:r>
            <w:r>
              <w:rPr>
                <w:spacing w:val="-84"/>
              </w:rPr>
              <w:t xml:space="preserve"> </w:t>
            </w:r>
            <w:r>
              <w:t>防范老年人操作疏</w:t>
            </w:r>
            <w:r>
              <w:rPr>
                <w:spacing w:val="3"/>
              </w:rPr>
              <w:t>忽或意外导致的火灾、燃气泄漏风</w:t>
            </w:r>
            <w:r>
              <w:rPr>
                <w:spacing w:val="-17"/>
              </w:rPr>
              <w:t>险。</w:t>
            </w:r>
          </w:p>
        </w:tc>
      </w:tr>
      <w:tr w14:paraId="6597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07" w:type="dxa"/>
            <w:vAlign w:val="top"/>
          </w:tcPr>
          <w:p w14:paraId="786613D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6B198F3">
            <w:pPr>
              <w:pStyle w:val="10"/>
              <w:keepNext w:val="0"/>
              <w:keepLines w:val="0"/>
              <w:pageBreakBefore w:val="0"/>
              <w:widowControl w:val="0"/>
              <w:kinsoku/>
              <w:wordWrap/>
              <w:overflowPunct/>
              <w:topLinePunct w:val="0"/>
              <w:autoSpaceDE/>
              <w:autoSpaceDN/>
              <w:bidi w:val="0"/>
              <w:adjustRightInd/>
              <w:snapToGrid/>
              <w:spacing w:before="91" w:line="0" w:lineRule="atLeast"/>
              <w:ind w:left="256"/>
              <w:textAlignment w:val="auto"/>
            </w:pPr>
            <w:r>
              <w:rPr>
                <w:spacing w:val="17"/>
                <w:position w:val="2"/>
              </w:rPr>
              <w:t>15</w:t>
            </w:r>
          </w:p>
        </w:tc>
        <w:tc>
          <w:tcPr>
            <w:tcW w:w="1229" w:type="dxa"/>
            <w:vMerge w:val="continue"/>
            <w:tcBorders>
              <w:top w:val="nil"/>
              <w:bottom w:val="nil"/>
            </w:tcBorders>
            <w:vAlign w:val="top"/>
          </w:tcPr>
          <w:p w14:paraId="4CFC82E8">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8D3FF9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B1F120D">
            <w:pPr>
              <w:pStyle w:val="10"/>
              <w:keepNext w:val="0"/>
              <w:keepLines w:val="0"/>
              <w:pageBreakBefore w:val="0"/>
              <w:widowControl w:val="0"/>
              <w:kinsoku/>
              <w:wordWrap/>
              <w:overflowPunct/>
              <w:topLinePunct w:val="0"/>
              <w:autoSpaceDE/>
              <w:autoSpaceDN/>
              <w:bidi w:val="0"/>
              <w:adjustRightInd/>
              <w:snapToGrid/>
              <w:spacing w:before="91" w:line="0" w:lineRule="atLeast"/>
              <w:ind w:left="815" w:right="240" w:hanging="549"/>
              <w:textAlignment w:val="auto"/>
            </w:pPr>
            <w:r>
              <w:rPr>
                <w:spacing w:val="-5"/>
              </w:rPr>
              <w:t>家用视频监控</w:t>
            </w:r>
            <w:r>
              <w:rPr>
                <w:spacing w:val="-4"/>
              </w:rPr>
              <w:t>装置</w:t>
            </w:r>
          </w:p>
        </w:tc>
        <w:tc>
          <w:tcPr>
            <w:tcW w:w="4512" w:type="dxa"/>
            <w:vAlign w:val="top"/>
          </w:tcPr>
          <w:p w14:paraId="2D92542D">
            <w:pPr>
              <w:pStyle w:val="10"/>
              <w:keepNext w:val="0"/>
              <w:keepLines w:val="0"/>
              <w:pageBreakBefore w:val="0"/>
              <w:widowControl w:val="0"/>
              <w:kinsoku/>
              <w:wordWrap/>
              <w:overflowPunct/>
              <w:topLinePunct w:val="0"/>
              <w:autoSpaceDE/>
              <w:autoSpaceDN/>
              <w:bidi w:val="0"/>
              <w:adjustRightInd/>
              <w:snapToGrid/>
              <w:spacing w:before="19" w:line="0" w:lineRule="atLeast"/>
              <w:ind w:left="121" w:right="104" w:firstLine="7"/>
              <w:jc w:val="both"/>
              <w:textAlignment w:val="auto"/>
            </w:pPr>
            <w:r>
              <w:rPr>
                <w:spacing w:val="4"/>
              </w:rPr>
              <w:t>支持双向实时视频、语音通话，具</w:t>
            </w:r>
            <w:r>
              <w:rPr>
                <w:spacing w:val="5"/>
              </w:rPr>
              <w:t>备人形检测、夜视柔光功能，监护人可远程掌握老人状态，符合信息</w:t>
            </w:r>
            <w:r>
              <w:rPr>
                <w:spacing w:val="-7"/>
              </w:rPr>
              <w:t>安全标准。</w:t>
            </w:r>
          </w:p>
        </w:tc>
      </w:tr>
      <w:tr w14:paraId="0441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07" w:type="dxa"/>
            <w:vAlign w:val="top"/>
          </w:tcPr>
          <w:p w14:paraId="2DB0AFF7">
            <w:pPr>
              <w:pStyle w:val="10"/>
              <w:keepNext w:val="0"/>
              <w:keepLines w:val="0"/>
              <w:pageBreakBefore w:val="0"/>
              <w:widowControl w:val="0"/>
              <w:kinsoku/>
              <w:wordWrap/>
              <w:overflowPunct/>
              <w:topLinePunct w:val="0"/>
              <w:autoSpaceDE/>
              <w:autoSpaceDN/>
              <w:bidi w:val="0"/>
              <w:adjustRightInd/>
              <w:snapToGrid/>
              <w:spacing w:before="300" w:line="0" w:lineRule="atLeast"/>
              <w:ind w:left="256"/>
              <w:textAlignment w:val="auto"/>
            </w:pPr>
            <w:r>
              <w:rPr>
                <w:spacing w:val="18"/>
                <w:position w:val="2"/>
              </w:rPr>
              <w:t>16</w:t>
            </w:r>
          </w:p>
        </w:tc>
        <w:tc>
          <w:tcPr>
            <w:tcW w:w="1229" w:type="dxa"/>
            <w:vMerge w:val="continue"/>
            <w:tcBorders>
              <w:top w:val="nil"/>
              <w:bottom w:val="nil"/>
            </w:tcBorders>
            <w:vAlign w:val="top"/>
          </w:tcPr>
          <w:p w14:paraId="627A725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3E4436A">
            <w:pPr>
              <w:pStyle w:val="10"/>
              <w:keepNext w:val="0"/>
              <w:keepLines w:val="0"/>
              <w:pageBreakBefore w:val="0"/>
              <w:widowControl w:val="0"/>
              <w:kinsoku/>
              <w:wordWrap/>
              <w:overflowPunct/>
              <w:topLinePunct w:val="0"/>
              <w:autoSpaceDE/>
              <w:autoSpaceDN/>
              <w:bidi w:val="0"/>
              <w:adjustRightInd/>
              <w:snapToGrid/>
              <w:spacing w:before="300" w:line="0" w:lineRule="atLeast"/>
              <w:ind w:left="256"/>
              <w:textAlignment w:val="auto"/>
            </w:pPr>
            <w:r>
              <w:rPr>
                <w:spacing w:val="-3"/>
              </w:rPr>
              <w:t>跌倒监测雷达</w:t>
            </w:r>
          </w:p>
        </w:tc>
        <w:tc>
          <w:tcPr>
            <w:tcW w:w="4512" w:type="dxa"/>
            <w:vAlign w:val="top"/>
          </w:tcPr>
          <w:p w14:paraId="05E55546">
            <w:pPr>
              <w:pStyle w:val="10"/>
              <w:keepNext w:val="0"/>
              <w:keepLines w:val="0"/>
              <w:pageBreakBefore w:val="0"/>
              <w:widowControl w:val="0"/>
              <w:kinsoku/>
              <w:wordWrap/>
              <w:overflowPunct/>
              <w:topLinePunct w:val="0"/>
              <w:autoSpaceDE/>
              <w:autoSpaceDN/>
              <w:bidi w:val="0"/>
              <w:adjustRightInd/>
              <w:snapToGrid/>
              <w:spacing w:before="120" w:line="0" w:lineRule="atLeast"/>
              <w:ind w:left="129" w:right="104" w:firstLine="2"/>
              <w:textAlignment w:val="auto"/>
            </w:pPr>
            <w:r>
              <w:rPr>
                <w:spacing w:val="4"/>
              </w:rPr>
              <w:t>无感监测老年人跌倒情况，无隐私</w:t>
            </w:r>
            <w:r>
              <w:rPr>
                <w:spacing w:val="-2"/>
              </w:rPr>
              <w:t>影像采集，适配居家场景。</w:t>
            </w:r>
          </w:p>
        </w:tc>
      </w:tr>
      <w:tr w14:paraId="0F0F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07" w:type="dxa"/>
            <w:vAlign w:val="top"/>
          </w:tcPr>
          <w:p w14:paraId="1D0C279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A406026">
            <w:pPr>
              <w:pStyle w:val="10"/>
              <w:keepNext w:val="0"/>
              <w:keepLines w:val="0"/>
              <w:pageBreakBefore w:val="0"/>
              <w:widowControl w:val="0"/>
              <w:kinsoku/>
              <w:wordWrap/>
              <w:overflowPunct/>
              <w:topLinePunct w:val="0"/>
              <w:autoSpaceDE/>
              <w:autoSpaceDN/>
              <w:bidi w:val="0"/>
              <w:adjustRightInd/>
              <w:snapToGrid/>
              <w:spacing w:before="91" w:line="0" w:lineRule="atLeast"/>
              <w:ind w:left="254"/>
              <w:textAlignment w:val="auto"/>
            </w:pPr>
            <w:r>
              <w:rPr>
                <w:spacing w:val="18"/>
                <w:position w:val="2"/>
              </w:rPr>
              <w:t>17</w:t>
            </w:r>
          </w:p>
        </w:tc>
        <w:tc>
          <w:tcPr>
            <w:tcW w:w="1229" w:type="dxa"/>
            <w:vMerge w:val="continue"/>
            <w:tcBorders>
              <w:top w:val="nil"/>
              <w:bottom w:val="nil"/>
            </w:tcBorders>
            <w:vAlign w:val="top"/>
          </w:tcPr>
          <w:p w14:paraId="217A4D5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2815197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407559B">
            <w:pPr>
              <w:pStyle w:val="10"/>
              <w:keepNext w:val="0"/>
              <w:keepLines w:val="0"/>
              <w:pageBreakBefore w:val="0"/>
              <w:widowControl w:val="0"/>
              <w:kinsoku/>
              <w:wordWrap/>
              <w:overflowPunct/>
              <w:topLinePunct w:val="0"/>
              <w:autoSpaceDE/>
              <w:autoSpaceDN/>
              <w:bidi w:val="0"/>
              <w:adjustRightInd/>
              <w:snapToGrid/>
              <w:spacing w:before="91" w:line="0" w:lineRule="atLeast"/>
              <w:ind w:left="265"/>
              <w:textAlignment w:val="auto"/>
            </w:pPr>
            <w:r>
              <w:rPr>
                <w:spacing w:val="-4"/>
              </w:rPr>
              <w:t>坠床监测雷达</w:t>
            </w:r>
          </w:p>
        </w:tc>
        <w:tc>
          <w:tcPr>
            <w:tcW w:w="4512" w:type="dxa"/>
            <w:vAlign w:val="top"/>
          </w:tcPr>
          <w:p w14:paraId="1414E936">
            <w:pPr>
              <w:pStyle w:val="10"/>
              <w:keepNext w:val="0"/>
              <w:keepLines w:val="0"/>
              <w:pageBreakBefore w:val="0"/>
              <w:widowControl w:val="0"/>
              <w:kinsoku/>
              <w:wordWrap/>
              <w:overflowPunct/>
              <w:topLinePunct w:val="0"/>
              <w:autoSpaceDE/>
              <w:autoSpaceDN/>
              <w:bidi w:val="0"/>
              <w:adjustRightInd/>
              <w:snapToGrid/>
              <w:spacing w:before="66" w:line="0" w:lineRule="atLeast"/>
              <w:ind w:left="122" w:right="104" w:firstLine="1"/>
              <w:jc w:val="both"/>
              <w:textAlignment w:val="auto"/>
            </w:pPr>
            <w:r>
              <w:rPr>
                <w:spacing w:val="5"/>
              </w:rPr>
              <w:t>针对卧床老年人，智能监测坠床风险，触发后立即推送预警信息，辅</w:t>
            </w:r>
            <w:r>
              <w:rPr>
                <w:spacing w:val="-1"/>
              </w:rPr>
              <w:t>助照护人员快速响应，减少伤害。</w:t>
            </w:r>
          </w:p>
        </w:tc>
      </w:tr>
      <w:tr w14:paraId="3E6B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7" w:type="dxa"/>
            <w:vAlign w:val="top"/>
          </w:tcPr>
          <w:p w14:paraId="1CEB208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85A7C84">
            <w:pPr>
              <w:pStyle w:val="10"/>
              <w:keepNext w:val="0"/>
              <w:keepLines w:val="0"/>
              <w:pageBreakBefore w:val="0"/>
              <w:widowControl w:val="0"/>
              <w:kinsoku/>
              <w:wordWrap/>
              <w:overflowPunct/>
              <w:topLinePunct w:val="0"/>
              <w:autoSpaceDE/>
              <w:autoSpaceDN/>
              <w:bidi w:val="0"/>
              <w:adjustRightInd/>
              <w:snapToGrid/>
              <w:spacing w:before="91" w:line="0" w:lineRule="atLeast"/>
              <w:ind w:left="251"/>
              <w:textAlignment w:val="auto"/>
            </w:pPr>
            <w:r>
              <w:rPr>
                <w:spacing w:val="17"/>
                <w:position w:val="2"/>
              </w:rPr>
              <w:t>18</w:t>
            </w:r>
          </w:p>
        </w:tc>
        <w:tc>
          <w:tcPr>
            <w:tcW w:w="1229" w:type="dxa"/>
            <w:vMerge w:val="continue"/>
            <w:tcBorders>
              <w:top w:val="nil"/>
            </w:tcBorders>
            <w:vAlign w:val="top"/>
          </w:tcPr>
          <w:p w14:paraId="6A9E86D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70EB16D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B4E2F4F">
            <w:pPr>
              <w:pStyle w:val="10"/>
              <w:keepNext w:val="0"/>
              <w:keepLines w:val="0"/>
              <w:pageBreakBefore w:val="0"/>
              <w:widowControl w:val="0"/>
              <w:kinsoku/>
              <w:wordWrap/>
              <w:overflowPunct/>
              <w:topLinePunct w:val="0"/>
              <w:autoSpaceDE/>
              <w:autoSpaceDN/>
              <w:bidi w:val="0"/>
              <w:adjustRightInd/>
              <w:snapToGrid/>
              <w:spacing w:before="91" w:line="0" w:lineRule="atLeast"/>
              <w:ind w:left="837" w:right="240" w:hanging="565"/>
              <w:textAlignment w:val="auto"/>
            </w:pPr>
            <w:r>
              <w:rPr>
                <w:spacing w:val="-6"/>
              </w:rPr>
              <w:t>生命体征监测</w:t>
            </w:r>
            <w:r>
              <w:rPr>
                <w:spacing w:val="-10"/>
              </w:rPr>
              <w:t>雷达</w:t>
            </w:r>
          </w:p>
        </w:tc>
        <w:tc>
          <w:tcPr>
            <w:tcW w:w="4512" w:type="dxa"/>
            <w:vAlign w:val="top"/>
          </w:tcPr>
          <w:p w14:paraId="46690619">
            <w:pPr>
              <w:pStyle w:val="10"/>
              <w:keepNext w:val="0"/>
              <w:keepLines w:val="0"/>
              <w:pageBreakBefore w:val="0"/>
              <w:widowControl w:val="0"/>
              <w:kinsoku/>
              <w:wordWrap/>
              <w:overflowPunct/>
              <w:topLinePunct w:val="0"/>
              <w:autoSpaceDE/>
              <w:autoSpaceDN/>
              <w:bidi w:val="0"/>
              <w:adjustRightInd/>
              <w:snapToGrid/>
              <w:spacing w:before="29" w:line="0" w:lineRule="atLeast"/>
              <w:ind w:left="120" w:right="103" w:firstLine="12"/>
              <w:jc w:val="both"/>
              <w:textAlignment w:val="auto"/>
            </w:pPr>
            <w:r>
              <w:rPr>
                <w:spacing w:val="4"/>
              </w:rPr>
              <w:t>无感监测老年人心率、呼吸等生命</w:t>
            </w:r>
            <w:r>
              <w:rPr>
                <w:spacing w:val="5"/>
              </w:rPr>
              <w:t>体征，数据异常时自动预警，适配</w:t>
            </w:r>
            <w:r>
              <w:rPr>
                <w:spacing w:val="-14"/>
              </w:rPr>
              <w:t>失能、独居老年人，24小时不间断</w:t>
            </w:r>
            <w:r>
              <w:rPr>
                <w:spacing w:val="-4"/>
              </w:rPr>
              <w:t>监护。</w:t>
            </w:r>
          </w:p>
        </w:tc>
      </w:tr>
      <w:tr w14:paraId="6A09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07" w:type="dxa"/>
            <w:vAlign w:val="top"/>
          </w:tcPr>
          <w:p w14:paraId="31C3566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8F087C6">
            <w:pPr>
              <w:pStyle w:val="10"/>
              <w:keepNext w:val="0"/>
              <w:keepLines w:val="0"/>
              <w:pageBreakBefore w:val="0"/>
              <w:widowControl w:val="0"/>
              <w:kinsoku/>
              <w:wordWrap/>
              <w:overflowPunct/>
              <w:topLinePunct w:val="0"/>
              <w:autoSpaceDE/>
              <w:autoSpaceDN/>
              <w:bidi w:val="0"/>
              <w:adjustRightInd/>
              <w:snapToGrid/>
              <w:spacing w:before="91" w:line="0" w:lineRule="atLeast"/>
              <w:ind w:left="258"/>
              <w:textAlignment w:val="auto"/>
            </w:pPr>
            <w:r>
              <w:rPr>
                <w:spacing w:val="18"/>
                <w:position w:val="2"/>
              </w:rPr>
              <w:t>19</w:t>
            </w:r>
          </w:p>
        </w:tc>
        <w:tc>
          <w:tcPr>
            <w:tcW w:w="1229" w:type="dxa"/>
            <w:vMerge w:val="restart"/>
            <w:tcBorders>
              <w:bottom w:val="nil"/>
            </w:tcBorders>
            <w:vAlign w:val="top"/>
          </w:tcPr>
          <w:p w14:paraId="5494B29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5A153552">
            <w:pPr>
              <w:pStyle w:val="10"/>
              <w:keepNext w:val="0"/>
              <w:keepLines w:val="0"/>
              <w:pageBreakBefore w:val="0"/>
              <w:widowControl w:val="0"/>
              <w:kinsoku/>
              <w:wordWrap/>
              <w:overflowPunct/>
              <w:topLinePunct w:val="0"/>
              <w:autoSpaceDE/>
              <w:autoSpaceDN/>
              <w:bidi w:val="0"/>
              <w:adjustRightInd/>
              <w:snapToGrid/>
              <w:spacing w:before="210" w:line="0" w:lineRule="atLeast"/>
              <w:ind w:left="261" w:right="240" w:firstLine="132"/>
              <w:textAlignment w:val="auto"/>
            </w:pPr>
            <w:r>
              <w:rPr>
                <w:spacing w:val="-3"/>
              </w:rPr>
              <w:t>全屋多点位</w:t>
            </w:r>
            <w:r>
              <w:rPr>
                <w:spacing w:val="-4"/>
              </w:rPr>
              <w:t>智能呼叫系统</w:t>
            </w:r>
          </w:p>
        </w:tc>
        <w:tc>
          <w:tcPr>
            <w:tcW w:w="4512" w:type="dxa"/>
            <w:vAlign w:val="top"/>
          </w:tcPr>
          <w:p w14:paraId="00FE0EE5">
            <w:pPr>
              <w:pStyle w:val="10"/>
              <w:keepNext w:val="0"/>
              <w:keepLines w:val="0"/>
              <w:pageBreakBefore w:val="0"/>
              <w:widowControl w:val="0"/>
              <w:kinsoku/>
              <w:wordWrap/>
              <w:overflowPunct/>
              <w:topLinePunct w:val="0"/>
              <w:autoSpaceDE/>
              <w:autoSpaceDN/>
              <w:bidi w:val="0"/>
              <w:adjustRightInd/>
              <w:snapToGrid/>
              <w:spacing w:before="32" w:line="0" w:lineRule="atLeast"/>
              <w:ind w:left="117" w:right="17" w:firstLine="5"/>
              <w:jc w:val="both"/>
              <w:textAlignment w:val="auto"/>
            </w:pPr>
            <w:r>
              <w:rPr>
                <w:spacing w:val="-8"/>
              </w:rPr>
              <w:t>床头、卫生间、厨房等多点位布设，</w:t>
            </w:r>
            <w:r>
              <w:rPr>
                <w:spacing w:val="5"/>
              </w:rPr>
              <w:t>老年人发生意外后一键呼救，快速</w:t>
            </w:r>
            <w:r>
              <w:rPr>
                <w:spacing w:val="-3"/>
              </w:rPr>
              <w:t>响应。</w:t>
            </w:r>
          </w:p>
        </w:tc>
      </w:tr>
      <w:tr w14:paraId="4018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807" w:type="dxa"/>
            <w:vAlign w:val="top"/>
          </w:tcPr>
          <w:p w14:paraId="2F985E8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029C8A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8B8AC56">
            <w:pPr>
              <w:pStyle w:val="10"/>
              <w:keepNext w:val="0"/>
              <w:keepLines w:val="0"/>
              <w:pageBreakBefore w:val="0"/>
              <w:widowControl w:val="0"/>
              <w:kinsoku/>
              <w:wordWrap/>
              <w:overflowPunct/>
              <w:topLinePunct w:val="0"/>
              <w:autoSpaceDE/>
              <w:autoSpaceDN/>
              <w:bidi w:val="0"/>
              <w:adjustRightInd/>
              <w:snapToGrid/>
              <w:spacing w:before="91" w:line="0" w:lineRule="atLeast"/>
              <w:ind w:left="275"/>
              <w:textAlignment w:val="auto"/>
            </w:pPr>
            <w:r>
              <w:rPr>
                <w:spacing w:val="-6"/>
                <w:position w:val="2"/>
              </w:rPr>
              <w:t>20</w:t>
            </w:r>
          </w:p>
        </w:tc>
        <w:tc>
          <w:tcPr>
            <w:tcW w:w="1229" w:type="dxa"/>
            <w:vMerge w:val="continue"/>
            <w:tcBorders>
              <w:top w:val="nil"/>
            </w:tcBorders>
            <w:vAlign w:val="top"/>
          </w:tcPr>
          <w:p w14:paraId="0139779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0CFEFCA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7AAFA6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39F1175">
            <w:pPr>
              <w:pStyle w:val="10"/>
              <w:keepNext w:val="0"/>
              <w:keepLines w:val="0"/>
              <w:pageBreakBefore w:val="0"/>
              <w:widowControl w:val="0"/>
              <w:kinsoku/>
              <w:wordWrap/>
              <w:overflowPunct/>
              <w:topLinePunct w:val="0"/>
              <w:autoSpaceDE/>
              <w:autoSpaceDN/>
              <w:bidi w:val="0"/>
              <w:adjustRightInd/>
              <w:snapToGrid/>
              <w:spacing w:before="91" w:line="0" w:lineRule="atLeast"/>
              <w:ind w:left="542"/>
              <w:textAlignment w:val="auto"/>
            </w:pPr>
            <w:r>
              <w:rPr>
                <w:spacing w:val="-6"/>
              </w:rPr>
              <w:t>智能门锁</w:t>
            </w:r>
          </w:p>
        </w:tc>
        <w:tc>
          <w:tcPr>
            <w:tcW w:w="4512" w:type="dxa"/>
            <w:vAlign w:val="top"/>
          </w:tcPr>
          <w:p w14:paraId="64A5BD7E">
            <w:pPr>
              <w:pStyle w:val="10"/>
              <w:keepNext w:val="0"/>
              <w:keepLines w:val="0"/>
              <w:pageBreakBefore w:val="0"/>
              <w:widowControl w:val="0"/>
              <w:kinsoku/>
              <w:wordWrap/>
              <w:overflowPunct/>
              <w:topLinePunct w:val="0"/>
              <w:autoSpaceDE/>
              <w:autoSpaceDN/>
              <w:bidi w:val="0"/>
              <w:adjustRightInd/>
              <w:snapToGrid/>
              <w:spacing w:before="40" w:line="0" w:lineRule="atLeast"/>
              <w:ind w:left="122" w:right="104" w:firstLine="6"/>
              <w:jc w:val="both"/>
              <w:textAlignment w:val="auto"/>
            </w:pPr>
            <w:r>
              <w:rPr>
                <w:spacing w:val="4"/>
              </w:rPr>
              <w:t>支持指纹、密码、刷卡、远程授权</w:t>
            </w:r>
            <w:r>
              <w:rPr>
                <w:spacing w:val="5"/>
              </w:rPr>
              <w:t>开锁，具备防撬预警、开门提醒功能，设计适配老年人，提升居家安</w:t>
            </w:r>
            <w:r>
              <w:rPr>
                <w:spacing w:val="-5"/>
              </w:rPr>
              <w:t>全性。</w:t>
            </w:r>
          </w:p>
        </w:tc>
      </w:tr>
      <w:tr w14:paraId="2ECA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07" w:type="dxa"/>
            <w:vAlign w:val="top"/>
          </w:tcPr>
          <w:p w14:paraId="5334619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5EFBD8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0DD2A64">
            <w:pPr>
              <w:pStyle w:val="10"/>
              <w:keepNext w:val="0"/>
              <w:keepLines w:val="0"/>
              <w:pageBreakBefore w:val="0"/>
              <w:widowControl w:val="0"/>
              <w:kinsoku/>
              <w:wordWrap/>
              <w:overflowPunct/>
              <w:topLinePunct w:val="0"/>
              <w:autoSpaceDE/>
              <w:autoSpaceDN/>
              <w:bidi w:val="0"/>
              <w:adjustRightInd/>
              <w:snapToGrid/>
              <w:spacing w:before="91" w:line="0" w:lineRule="atLeast"/>
              <w:ind w:left="254"/>
              <w:textAlignment w:val="auto"/>
            </w:pPr>
            <w:r>
              <w:rPr>
                <w:spacing w:val="-6"/>
                <w:position w:val="2"/>
              </w:rPr>
              <w:t>21</w:t>
            </w:r>
          </w:p>
        </w:tc>
        <w:tc>
          <w:tcPr>
            <w:tcW w:w="1229" w:type="dxa"/>
            <w:vMerge w:val="restart"/>
            <w:tcBorders>
              <w:bottom w:val="nil"/>
            </w:tcBorders>
            <w:vAlign w:val="top"/>
          </w:tcPr>
          <w:p w14:paraId="5CD08BA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2B6B1B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A0D244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5D76E3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46C464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131E61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F19AD2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478B88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9942BF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9B65B3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BC7002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45DCAD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29B64D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68C762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F336F9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ED3903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124C22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8D8351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12B33CF">
            <w:pPr>
              <w:pStyle w:val="10"/>
              <w:keepNext w:val="0"/>
              <w:keepLines w:val="0"/>
              <w:pageBreakBefore w:val="0"/>
              <w:widowControl w:val="0"/>
              <w:kinsoku/>
              <w:wordWrap/>
              <w:overflowPunct/>
              <w:topLinePunct w:val="0"/>
              <w:autoSpaceDE/>
              <w:autoSpaceDN/>
              <w:bidi w:val="0"/>
              <w:adjustRightInd/>
              <w:snapToGrid/>
              <w:spacing w:before="91" w:line="0" w:lineRule="atLeast"/>
              <w:ind w:left="207" w:right="105" w:hanging="72"/>
              <w:textAlignment w:val="auto"/>
            </w:pPr>
            <w:r>
              <w:rPr>
                <w:spacing w:val="-35"/>
              </w:rPr>
              <w:t>三、环境</w:t>
            </w:r>
            <w:r>
              <w:rPr>
                <w:spacing w:val="-6"/>
              </w:rPr>
              <w:t>适配类</w:t>
            </w:r>
          </w:p>
        </w:tc>
        <w:tc>
          <w:tcPr>
            <w:tcW w:w="2166" w:type="dxa"/>
            <w:vAlign w:val="top"/>
          </w:tcPr>
          <w:p w14:paraId="03727C7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657B744">
            <w:pPr>
              <w:pStyle w:val="10"/>
              <w:keepNext w:val="0"/>
              <w:keepLines w:val="0"/>
              <w:pageBreakBefore w:val="0"/>
              <w:widowControl w:val="0"/>
              <w:kinsoku/>
              <w:wordWrap/>
              <w:overflowPunct/>
              <w:topLinePunct w:val="0"/>
              <w:autoSpaceDE/>
              <w:autoSpaceDN/>
              <w:bidi w:val="0"/>
              <w:adjustRightInd/>
              <w:snapToGrid/>
              <w:spacing w:before="91" w:line="0" w:lineRule="atLeast"/>
              <w:ind w:left="677"/>
              <w:textAlignment w:val="auto"/>
            </w:pPr>
            <w:r>
              <w:rPr>
                <w:spacing w:val="-6"/>
              </w:rPr>
              <w:t>适老床</w:t>
            </w:r>
          </w:p>
          <w:p w14:paraId="04F3716D">
            <w:pPr>
              <w:pStyle w:val="10"/>
              <w:keepNext w:val="0"/>
              <w:keepLines w:val="0"/>
              <w:pageBreakBefore w:val="0"/>
              <w:widowControl w:val="0"/>
              <w:kinsoku/>
              <w:wordWrap/>
              <w:overflowPunct/>
              <w:topLinePunct w:val="0"/>
              <w:autoSpaceDE/>
              <w:autoSpaceDN/>
              <w:bidi w:val="0"/>
              <w:adjustRightInd/>
              <w:snapToGrid/>
              <w:spacing w:line="0" w:lineRule="atLeast"/>
              <w:ind w:left="228"/>
              <w:textAlignment w:val="auto"/>
            </w:pPr>
            <w:r>
              <w:rPr>
                <w:spacing w:val="4"/>
              </w:rPr>
              <w:t>（单层床类）</w:t>
            </w:r>
          </w:p>
        </w:tc>
        <w:tc>
          <w:tcPr>
            <w:tcW w:w="4512" w:type="dxa"/>
            <w:vAlign w:val="top"/>
          </w:tcPr>
          <w:p w14:paraId="0CB40F06">
            <w:pPr>
              <w:pStyle w:val="10"/>
              <w:keepNext w:val="0"/>
              <w:keepLines w:val="0"/>
              <w:pageBreakBefore w:val="0"/>
              <w:widowControl w:val="0"/>
              <w:kinsoku/>
              <w:wordWrap/>
              <w:overflowPunct/>
              <w:topLinePunct w:val="0"/>
              <w:autoSpaceDE/>
              <w:autoSpaceDN/>
              <w:bidi w:val="0"/>
              <w:adjustRightInd/>
              <w:snapToGrid/>
              <w:spacing w:before="27" w:line="0" w:lineRule="atLeast"/>
              <w:ind w:left="120" w:right="17" w:firstLine="4"/>
              <w:jc w:val="both"/>
              <w:textAlignment w:val="auto"/>
            </w:pPr>
            <w:r>
              <w:rPr>
                <w:spacing w:val="-8"/>
              </w:rPr>
              <w:t>适老床结构稳固，需配备安全护栏，</w:t>
            </w:r>
            <w:r>
              <w:rPr>
                <w:spacing w:val="25"/>
              </w:rPr>
              <w:t>护栏高度和间隙尺寸符合标准规</w:t>
            </w:r>
            <w:r>
              <w:rPr>
                <w:spacing w:val="1"/>
              </w:rPr>
              <w:t>定，</w:t>
            </w:r>
            <w:r>
              <w:rPr>
                <w:spacing w:val="-74"/>
              </w:rPr>
              <w:t xml:space="preserve"> </w:t>
            </w:r>
            <w:r>
              <w:rPr>
                <w:spacing w:val="1"/>
              </w:rPr>
              <w:t>防止老人坠床或卡住身体，床</w:t>
            </w:r>
            <w:r>
              <w:rPr>
                <w:spacing w:val="5"/>
              </w:rPr>
              <w:t>体边缘及外角需进行倒圆处理，避</w:t>
            </w:r>
            <w:r>
              <w:rPr>
                <w:spacing w:val="-2"/>
              </w:rPr>
              <w:t>免磕碰伤害。</w:t>
            </w:r>
          </w:p>
        </w:tc>
      </w:tr>
      <w:tr w14:paraId="6BC24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07" w:type="dxa"/>
            <w:vAlign w:val="top"/>
          </w:tcPr>
          <w:p w14:paraId="3382AAE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DD3A5F8">
            <w:pPr>
              <w:pStyle w:val="10"/>
              <w:keepNext w:val="0"/>
              <w:keepLines w:val="0"/>
              <w:pageBreakBefore w:val="0"/>
              <w:widowControl w:val="0"/>
              <w:kinsoku/>
              <w:wordWrap/>
              <w:overflowPunct/>
              <w:topLinePunct w:val="0"/>
              <w:autoSpaceDE/>
              <w:autoSpaceDN/>
              <w:bidi w:val="0"/>
              <w:adjustRightInd/>
              <w:snapToGrid/>
              <w:spacing w:before="91" w:line="0" w:lineRule="atLeast"/>
              <w:ind w:left="275"/>
              <w:textAlignment w:val="auto"/>
            </w:pPr>
            <w:r>
              <w:rPr>
                <w:spacing w:val="-6"/>
                <w:position w:val="2"/>
              </w:rPr>
              <w:t>22</w:t>
            </w:r>
          </w:p>
        </w:tc>
        <w:tc>
          <w:tcPr>
            <w:tcW w:w="1229" w:type="dxa"/>
            <w:vMerge w:val="continue"/>
            <w:tcBorders>
              <w:top w:val="nil"/>
              <w:bottom w:val="nil"/>
            </w:tcBorders>
            <w:vAlign w:val="top"/>
          </w:tcPr>
          <w:p w14:paraId="7F4A3F9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08A4AFA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ED9E565">
            <w:pPr>
              <w:pStyle w:val="10"/>
              <w:keepNext w:val="0"/>
              <w:keepLines w:val="0"/>
              <w:pageBreakBefore w:val="0"/>
              <w:widowControl w:val="0"/>
              <w:kinsoku/>
              <w:wordWrap/>
              <w:overflowPunct/>
              <w:topLinePunct w:val="0"/>
              <w:autoSpaceDE/>
              <w:autoSpaceDN/>
              <w:bidi w:val="0"/>
              <w:adjustRightInd/>
              <w:snapToGrid/>
              <w:spacing w:before="91" w:line="0" w:lineRule="atLeast"/>
              <w:ind w:left="423"/>
              <w:textAlignment w:val="auto"/>
            </w:pPr>
            <w:r>
              <w:rPr>
                <w:spacing w:val="-9"/>
              </w:rPr>
              <w:t>防褥疮床垫</w:t>
            </w:r>
          </w:p>
        </w:tc>
        <w:tc>
          <w:tcPr>
            <w:tcW w:w="4512" w:type="dxa"/>
            <w:vAlign w:val="top"/>
          </w:tcPr>
          <w:p w14:paraId="1042CEAA">
            <w:pPr>
              <w:pStyle w:val="10"/>
              <w:keepNext w:val="0"/>
              <w:keepLines w:val="0"/>
              <w:pageBreakBefore w:val="0"/>
              <w:widowControl w:val="0"/>
              <w:kinsoku/>
              <w:wordWrap/>
              <w:overflowPunct/>
              <w:topLinePunct w:val="0"/>
              <w:autoSpaceDE/>
              <w:autoSpaceDN/>
              <w:bidi w:val="0"/>
              <w:adjustRightInd/>
              <w:snapToGrid/>
              <w:spacing w:before="28" w:line="0" w:lineRule="atLeast"/>
              <w:ind w:left="123" w:firstLine="15"/>
              <w:jc w:val="both"/>
              <w:textAlignment w:val="auto"/>
            </w:pPr>
            <w:r>
              <w:rPr>
                <w:spacing w:val="-7"/>
              </w:rPr>
              <w:t>需采用透气性良好的材料（如海绵、</w:t>
            </w:r>
            <w:r>
              <w:rPr>
                <w:spacing w:val="2"/>
              </w:rPr>
              <w:t>乳胶</w:t>
            </w:r>
            <w:r>
              <w:rPr>
                <w:spacing w:val="-8"/>
              </w:rPr>
              <w:t>）</w:t>
            </w:r>
            <w:r>
              <w:rPr>
                <w:spacing w:val="-78"/>
              </w:rPr>
              <w:t xml:space="preserve"> </w:t>
            </w:r>
            <w:r>
              <w:rPr>
                <w:rFonts w:hint="eastAsia"/>
                <w:spacing w:val="-78"/>
                <w:lang w:eastAsia="zh-CN"/>
              </w:rPr>
              <w:t>，</w:t>
            </w:r>
            <w:r>
              <w:rPr>
                <w:spacing w:val="2"/>
              </w:rPr>
              <w:t>可有效预防长期卧床老人</w:t>
            </w:r>
            <w:r>
              <w:rPr>
                <w:spacing w:val="-5"/>
              </w:rPr>
              <w:t>压疮（褥疮）的发生。</w:t>
            </w:r>
          </w:p>
        </w:tc>
      </w:tr>
      <w:tr w14:paraId="36F6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0A63D54D">
            <w:pPr>
              <w:pStyle w:val="10"/>
              <w:keepNext w:val="0"/>
              <w:keepLines w:val="0"/>
              <w:pageBreakBefore w:val="0"/>
              <w:widowControl w:val="0"/>
              <w:kinsoku/>
              <w:wordWrap/>
              <w:overflowPunct/>
              <w:topLinePunct w:val="0"/>
              <w:autoSpaceDE/>
              <w:autoSpaceDN/>
              <w:bidi w:val="0"/>
              <w:adjustRightInd/>
              <w:snapToGrid/>
              <w:spacing w:before="208" w:line="0" w:lineRule="atLeast"/>
              <w:ind w:left="273"/>
              <w:textAlignment w:val="auto"/>
            </w:pPr>
            <w:r>
              <w:rPr>
                <w:spacing w:val="-6"/>
                <w:position w:val="2"/>
              </w:rPr>
              <w:t>23</w:t>
            </w:r>
          </w:p>
        </w:tc>
        <w:tc>
          <w:tcPr>
            <w:tcW w:w="1229" w:type="dxa"/>
            <w:vMerge w:val="continue"/>
            <w:tcBorders>
              <w:top w:val="nil"/>
              <w:bottom w:val="nil"/>
            </w:tcBorders>
            <w:vAlign w:val="top"/>
          </w:tcPr>
          <w:p w14:paraId="104CFA9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1D2F8D25">
            <w:pPr>
              <w:pStyle w:val="10"/>
              <w:keepNext w:val="0"/>
              <w:keepLines w:val="0"/>
              <w:pageBreakBefore w:val="0"/>
              <w:widowControl w:val="0"/>
              <w:kinsoku/>
              <w:wordWrap/>
              <w:overflowPunct/>
              <w:topLinePunct w:val="0"/>
              <w:autoSpaceDE/>
              <w:autoSpaceDN/>
              <w:bidi w:val="0"/>
              <w:adjustRightInd/>
              <w:snapToGrid/>
              <w:spacing w:before="209" w:line="0" w:lineRule="atLeast"/>
              <w:ind w:left="257"/>
              <w:textAlignment w:val="auto"/>
            </w:pPr>
            <w:r>
              <w:rPr>
                <w:spacing w:val="-3"/>
              </w:rPr>
              <w:t>适老化换鞋凳</w:t>
            </w:r>
          </w:p>
        </w:tc>
        <w:tc>
          <w:tcPr>
            <w:tcW w:w="4512" w:type="dxa"/>
            <w:vAlign w:val="top"/>
          </w:tcPr>
          <w:p w14:paraId="6FD8D94C">
            <w:pPr>
              <w:pStyle w:val="10"/>
              <w:keepNext w:val="0"/>
              <w:keepLines w:val="0"/>
              <w:pageBreakBefore w:val="0"/>
              <w:widowControl w:val="0"/>
              <w:kinsoku/>
              <w:wordWrap/>
              <w:overflowPunct/>
              <w:topLinePunct w:val="0"/>
              <w:autoSpaceDE/>
              <w:autoSpaceDN/>
              <w:bidi w:val="0"/>
              <w:adjustRightInd/>
              <w:snapToGrid/>
              <w:spacing w:before="29" w:line="0" w:lineRule="atLeast"/>
              <w:ind w:left="121" w:right="105" w:firstLine="14"/>
              <w:textAlignment w:val="auto"/>
            </w:pPr>
            <w:r>
              <w:rPr>
                <w:spacing w:val="-2"/>
              </w:rPr>
              <w:t>主材实木支架,自带扶手,助力老人</w:t>
            </w:r>
            <w:r>
              <w:rPr>
                <w:spacing w:val="-7"/>
              </w:rPr>
              <w:t>起身坐下。</w:t>
            </w:r>
          </w:p>
        </w:tc>
      </w:tr>
      <w:tr w14:paraId="230F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7" w:type="dxa"/>
            <w:vAlign w:val="top"/>
          </w:tcPr>
          <w:p w14:paraId="22F72E0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AB933A3">
            <w:pPr>
              <w:pStyle w:val="10"/>
              <w:keepNext w:val="0"/>
              <w:keepLines w:val="0"/>
              <w:pageBreakBefore w:val="0"/>
              <w:widowControl w:val="0"/>
              <w:kinsoku/>
              <w:wordWrap/>
              <w:overflowPunct/>
              <w:topLinePunct w:val="0"/>
              <w:autoSpaceDE/>
              <w:autoSpaceDN/>
              <w:bidi w:val="0"/>
              <w:adjustRightInd/>
              <w:snapToGrid/>
              <w:spacing w:before="91" w:line="0" w:lineRule="atLeast"/>
              <w:ind w:left="268"/>
              <w:textAlignment w:val="auto"/>
            </w:pPr>
            <w:r>
              <w:rPr>
                <w:spacing w:val="-2"/>
                <w:position w:val="2"/>
              </w:rPr>
              <w:t>24</w:t>
            </w:r>
          </w:p>
        </w:tc>
        <w:tc>
          <w:tcPr>
            <w:tcW w:w="1229" w:type="dxa"/>
            <w:vMerge w:val="continue"/>
            <w:tcBorders>
              <w:top w:val="nil"/>
              <w:bottom w:val="nil"/>
            </w:tcBorders>
            <w:vAlign w:val="top"/>
          </w:tcPr>
          <w:p w14:paraId="55EFBC7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7FB5418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63F7603">
            <w:pPr>
              <w:pStyle w:val="10"/>
              <w:keepNext w:val="0"/>
              <w:keepLines w:val="0"/>
              <w:pageBreakBefore w:val="0"/>
              <w:widowControl w:val="0"/>
              <w:kinsoku/>
              <w:wordWrap/>
              <w:overflowPunct/>
              <w:topLinePunct w:val="0"/>
              <w:autoSpaceDE/>
              <w:autoSpaceDN/>
              <w:bidi w:val="0"/>
              <w:adjustRightInd/>
              <w:snapToGrid/>
              <w:spacing w:before="91" w:line="0" w:lineRule="atLeast"/>
              <w:ind w:left="396"/>
              <w:textAlignment w:val="auto"/>
            </w:pPr>
            <w:r>
              <w:rPr>
                <w:spacing w:val="-4"/>
              </w:rPr>
              <w:t>适老扶手椅</w:t>
            </w:r>
          </w:p>
        </w:tc>
        <w:tc>
          <w:tcPr>
            <w:tcW w:w="4512" w:type="dxa"/>
            <w:vAlign w:val="top"/>
          </w:tcPr>
          <w:p w14:paraId="0762FC17">
            <w:pPr>
              <w:pStyle w:val="10"/>
              <w:keepNext w:val="0"/>
              <w:keepLines w:val="0"/>
              <w:pageBreakBefore w:val="0"/>
              <w:widowControl w:val="0"/>
              <w:kinsoku/>
              <w:wordWrap/>
              <w:overflowPunct/>
              <w:topLinePunct w:val="0"/>
              <w:autoSpaceDE/>
              <w:autoSpaceDN/>
              <w:bidi w:val="0"/>
              <w:adjustRightInd/>
              <w:snapToGrid/>
              <w:spacing w:before="32" w:line="0" w:lineRule="atLeast"/>
              <w:ind w:left="126" w:right="105" w:hanging="9"/>
              <w:jc w:val="both"/>
              <w:textAlignment w:val="auto"/>
            </w:pPr>
            <w:r>
              <w:rPr>
                <w:spacing w:val="-4"/>
              </w:rPr>
              <w:t>扶手椅应稳固,扶手处应留有可放置</w:t>
            </w:r>
            <w:r>
              <w:rPr>
                <w:spacing w:val="4"/>
              </w:rPr>
              <w:t>拐杖位置,座垫为高密度海绵,外套</w:t>
            </w:r>
            <w:r>
              <w:rPr>
                <w:spacing w:val="-5"/>
              </w:rPr>
              <w:t>为透气布料或皮质材质,方便老年人</w:t>
            </w:r>
            <w:r>
              <w:rPr>
                <w:spacing w:val="-9"/>
              </w:rPr>
              <w:t>坐下、起身。</w:t>
            </w:r>
          </w:p>
        </w:tc>
      </w:tr>
      <w:tr w14:paraId="6D38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807" w:type="dxa"/>
            <w:vAlign w:val="top"/>
          </w:tcPr>
          <w:p w14:paraId="11978DB9">
            <w:pPr>
              <w:pStyle w:val="10"/>
              <w:keepNext w:val="0"/>
              <w:keepLines w:val="0"/>
              <w:pageBreakBefore w:val="0"/>
              <w:widowControl w:val="0"/>
              <w:kinsoku/>
              <w:wordWrap/>
              <w:overflowPunct/>
              <w:topLinePunct w:val="0"/>
              <w:autoSpaceDE/>
              <w:autoSpaceDN/>
              <w:bidi w:val="0"/>
              <w:adjustRightInd/>
              <w:snapToGrid/>
              <w:spacing w:before="251" w:line="0" w:lineRule="atLeast"/>
              <w:ind w:left="275"/>
              <w:textAlignment w:val="auto"/>
            </w:pPr>
            <w:r>
              <w:rPr>
                <w:spacing w:val="-6"/>
                <w:position w:val="2"/>
              </w:rPr>
              <w:t>25</w:t>
            </w:r>
          </w:p>
        </w:tc>
        <w:tc>
          <w:tcPr>
            <w:tcW w:w="1229" w:type="dxa"/>
            <w:vMerge w:val="continue"/>
            <w:tcBorders>
              <w:top w:val="nil"/>
              <w:bottom w:val="nil"/>
            </w:tcBorders>
            <w:vAlign w:val="top"/>
          </w:tcPr>
          <w:p w14:paraId="3B157A2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014A26E9">
            <w:pPr>
              <w:pStyle w:val="10"/>
              <w:keepNext w:val="0"/>
              <w:keepLines w:val="0"/>
              <w:pageBreakBefore w:val="0"/>
              <w:widowControl w:val="0"/>
              <w:kinsoku/>
              <w:wordWrap/>
              <w:overflowPunct/>
              <w:topLinePunct w:val="0"/>
              <w:autoSpaceDE/>
              <w:autoSpaceDN/>
              <w:bidi w:val="0"/>
              <w:adjustRightInd/>
              <w:snapToGrid/>
              <w:spacing w:before="71" w:line="0" w:lineRule="atLeast"/>
              <w:ind w:left="693" w:right="379" w:hanging="292"/>
              <w:textAlignment w:val="auto"/>
            </w:pPr>
            <w:r>
              <w:rPr>
                <w:spacing w:val="-4"/>
              </w:rPr>
              <w:t>智能升降式</w:t>
            </w:r>
            <w:r>
              <w:rPr>
                <w:spacing w:val="-11"/>
              </w:rPr>
              <w:t>晾衣架</w:t>
            </w:r>
          </w:p>
        </w:tc>
        <w:tc>
          <w:tcPr>
            <w:tcW w:w="4512" w:type="dxa"/>
            <w:vAlign w:val="top"/>
          </w:tcPr>
          <w:p w14:paraId="435F9EEB">
            <w:pPr>
              <w:pStyle w:val="10"/>
              <w:keepNext w:val="0"/>
              <w:keepLines w:val="0"/>
              <w:pageBreakBefore w:val="0"/>
              <w:widowControl w:val="0"/>
              <w:kinsoku/>
              <w:wordWrap/>
              <w:overflowPunct/>
              <w:topLinePunct w:val="0"/>
              <w:autoSpaceDE/>
              <w:autoSpaceDN/>
              <w:bidi w:val="0"/>
              <w:adjustRightInd/>
              <w:snapToGrid/>
              <w:spacing w:before="70" w:line="0" w:lineRule="atLeast"/>
              <w:ind w:left="140" w:right="105" w:hanging="18"/>
              <w:textAlignment w:val="auto"/>
            </w:pPr>
            <w:r>
              <w:rPr>
                <w:spacing w:val="-4"/>
              </w:rPr>
              <w:t>语音+遥控双操控，方便老年人居家</w:t>
            </w:r>
            <w:r>
              <w:rPr>
                <w:spacing w:val="-8"/>
              </w:rPr>
              <w:t>晾晒、收取衣物。</w:t>
            </w:r>
          </w:p>
        </w:tc>
      </w:tr>
      <w:tr w14:paraId="130E4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807" w:type="dxa"/>
            <w:vAlign w:val="top"/>
          </w:tcPr>
          <w:p w14:paraId="0110E41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8E2BB4D">
            <w:pPr>
              <w:pStyle w:val="10"/>
              <w:keepNext w:val="0"/>
              <w:keepLines w:val="0"/>
              <w:pageBreakBefore w:val="0"/>
              <w:widowControl w:val="0"/>
              <w:kinsoku/>
              <w:wordWrap/>
              <w:overflowPunct/>
              <w:topLinePunct w:val="0"/>
              <w:autoSpaceDE/>
              <w:autoSpaceDN/>
              <w:bidi w:val="0"/>
              <w:adjustRightInd/>
              <w:snapToGrid/>
              <w:spacing w:before="91" w:line="0" w:lineRule="atLeast"/>
              <w:ind w:left="275"/>
              <w:textAlignment w:val="auto"/>
            </w:pPr>
            <w:r>
              <w:rPr>
                <w:spacing w:val="-6"/>
                <w:position w:val="2"/>
              </w:rPr>
              <w:t>26</w:t>
            </w:r>
          </w:p>
        </w:tc>
        <w:tc>
          <w:tcPr>
            <w:tcW w:w="1229" w:type="dxa"/>
            <w:vMerge w:val="continue"/>
            <w:tcBorders>
              <w:top w:val="nil"/>
              <w:bottom w:val="nil"/>
            </w:tcBorders>
            <w:vAlign w:val="top"/>
          </w:tcPr>
          <w:p w14:paraId="4E9F770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0887B7E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DAE2CF2">
            <w:pPr>
              <w:pStyle w:val="10"/>
              <w:keepNext w:val="0"/>
              <w:keepLines w:val="0"/>
              <w:pageBreakBefore w:val="0"/>
              <w:widowControl w:val="0"/>
              <w:kinsoku/>
              <w:wordWrap/>
              <w:overflowPunct/>
              <w:topLinePunct w:val="0"/>
              <w:autoSpaceDE/>
              <w:autoSpaceDN/>
              <w:bidi w:val="0"/>
              <w:adjustRightInd/>
              <w:snapToGrid/>
              <w:spacing w:before="91" w:line="0" w:lineRule="atLeast"/>
              <w:ind w:left="394" w:right="379" w:firstLine="3"/>
              <w:textAlignment w:val="auto"/>
            </w:pPr>
            <w:r>
              <w:rPr>
                <w:spacing w:val="-4"/>
              </w:rPr>
              <w:t>太阳能智能</w:t>
            </w:r>
            <w:r>
              <w:rPr>
                <w:spacing w:val="-3"/>
              </w:rPr>
              <w:t>感应庭院灯</w:t>
            </w:r>
          </w:p>
        </w:tc>
        <w:tc>
          <w:tcPr>
            <w:tcW w:w="4512" w:type="dxa"/>
            <w:vAlign w:val="top"/>
          </w:tcPr>
          <w:p w14:paraId="6D18DB68">
            <w:pPr>
              <w:pStyle w:val="10"/>
              <w:keepNext w:val="0"/>
              <w:keepLines w:val="0"/>
              <w:pageBreakBefore w:val="0"/>
              <w:widowControl w:val="0"/>
              <w:kinsoku/>
              <w:wordWrap/>
              <w:overflowPunct/>
              <w:topLinePunct w:val="0"/>
              <w:autoSpaceDE/>
              <w:autoSpaceDN/>
              <w:bidi w:val="0"/>
              <w:adjustRightInd/>
              <w:snapToGrid/>
              <w:spacing w:before="194" w:line="0" w:lineRule="atLeast"/>
              <w:ind w:left="130" w:right="104" w:hanging="5"/>
              <w:jc w:val="both"/>
              <w:textAlignment w:val="auto"/>
            </w:pPr>
            <w:r>
              <w:rPr>
                <w:spacing w:val="5"/>
              </w:rPr>
              <w:t>太阳能智能充电，人体感应自动亮</w:t>
            </w:r>
            <w:r>
              <w:rPr>
                <w:spacing w:val="4"/>
              </w:rPr>
              <w:t>灯，亮度可智能调节，适配农村及</w:t>
            </w:r>
            <w:r>
              <w:rPr>
                <w:spacing w:val="-2"/>
              </w:rPr>
              <w:t>院落场景，方便老年人夜间出行。</w:t>
            </w:r>
          </w:p>
        </w:tc>
      </w:tr>
      <w:tr w14:paraId="0845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07" w:type="dxa"/>
            <w:vAlign w:val="top"/>
          </w:tcPr>
          <w:p w14:paraId="0726130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448A39D">
            <w:pPr>
              <w:pStyle w:val="10"/>
              <w:keepNext w:val="0"/>
              <w:keepLines w:val="0"/>
              <w:pageBreakBefore w:val="0"/>
              <w:widowControl w:val="0"/>
              <w:kinsoku/>
              <w:wordWrap/>
              <w:overflowPunct/>
              <w:topLinePunct w:val="0"/>
              <w:autoSpaceDE/>
              <w:autoSpaceDN/>
              <w:bidi w:val="0"/>
              <w:adjustRightInd/>
              <w:snapToGrid/>
              <w:spacing w:before="91" w:line="0" w:lineRule="atLeast"/>
              <w:ind w:left="273"/>
              <w:textAlignment w:val="auto"/>
            </w:pPr>
            <w:r>
              <w:rPr>
                <w:spacing w:val="-6"/>
                <w:position w:val="2"/>
              </w:rPr>
              <w:t>27</w:t>
            </w:r>
          </w:p>
        </w:tc>
        <w:tc>
          <w:tcPr>
            <w:tcW w:w="1229" w:type="dxa"/>
            <w:vMerge w:val="continue"/>
            <w:tcBorders>
              <w:top w:val="nil"/>
              <w:bottom w:val="nil"/>
            </w:tcBorders>
            <w:vAlign w:val="top"/>
          </w:tcPr>
          <w:p w14:paraId="65ABB90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17F2A54">
            <w:pPr>
              <w:pStyle w:val="10"/>
              <w:keepNext w:val="0"/>
              <w:keepLines w:val="0"/>
              <w:pageBreakBefore w:val="0"/>
              <w:widowControl w:val="0"/>
              <w:kinsoku/>
              <w:wordWrap/>
              <w:overflowPunct/>
              <w:topLinePunct w:val="0"/>
              <w:autoSpaceDE/>
              <w:autoSpaceDN/>
              <w:bidi w:val="0"/>
              <w:adjustRightInd/>
              <w:snapToGrid/>
              <w:spacing w:before="30" w:line="0" w:lineRule="atLeast"/>
              <w:ind w:left="121"/>
              <w:textAlignment w:val="auto"/>
            </w:pPr>
            <w:r>
              <w:rPr>
                <w:spacing w:val="-2"/>
              </w:rPr>
              <w:t>感应地灯、智能</w:t>
            </w:r>
          </w:p>
          <w:p w14:paraId="71B3F382">
            <w:pPr>
              <w:pStyle w:val="10"/>
              <w:keepNext w:val="0"/>
              <w:keepLines w:val="0"/>
              <w:pageBreakBefore w:val="0"/>
              <w:widowControl w:val="0"/>
              <w:kinsoku/>
              <w:wordWrap/>
              <w:overflowPunct/>
              <w:topLinePunct w:val="0"/>
              <w:autoSpaceDE/>
              <w:autoSpaceDN/>
              <w:bidi w:val="0"/>
              <w:adjustRightInd/>
              <w:snapToGrid/>
              <w:spacing w:before="1" w:line="0" w:lineRule="atLeast"/>
              <w:ind w:left="144"/>
              <w:textAlignment w:val="auto"/>
            </w:pPr>
            <w:r>
              <w:rPr>
                <w:spacing w:val="-7"/>
              </w:rPr>
              <w:t>陪护灯、语音床</w:t>
            </w:r>
          </w:p>
          <w:p w14:paraId="2063261C">
            <w:pPr>
              <w:pStyle w:val="10"/>
              <w:keepNext w:val="0"/>
              <w:keepLines w:val="0"/>
              <w:pageBreakBefore w:val="0"/>
              <w:widowControl w:val="0"/>
              <w:kinsoku/>
              <w:wordWrap/>
              <w:overflowPunct/>
              <w:topLinePunct w:val="0"/>
              <w:autoSpaceDE/>
              <w:autoSpaceDN/>
              <w:bidi w:val="0"/>
              <w:adjustRightInd/>
              <w:snapToGrid/>
              <w:spacing w:before="1" w:line="0" w:lineRule="atLeast"/>
              <w:ind w:left="829"/>
              <w:textAlignment w:val="auto"/>
            </w:pPr>
            <w:r>
              <w:rPr>
                <w:spacing w:val="-8"/>
              </w:rPr>
              <w:t>头灯</w:t>
            </w:r>
          </w:p>
        </w:tc>
        <w:tc>
          <w:tcPr>
            <w:tcW w:w="4512" w:type="dxa"/>
            <w:vAlign w:val="top"/>
          </w:tcPr>
          <w:p w14:paraId="496A6A4C">
            <w:pPr>
              <w:pStyle w:val="10"/>
              <w:keepNext w:val="0"/>
              <w:keepLines w:val="0"/>
              <w:pageBreakBefore w:val="0"/>
              <w:widowControl w:val="0"/>
              <w:kinsoku/>
              <w:wordWrap/>
              <w:overflowPunct/>
              <w:topLinePunct w:val="0"/>
              <w:autoSpaceDE/>
              <w:autoSpaceDN/>
              <w:bidi w:val="0"/>
              <w:adjustRightInd/>
              <w:snapToGrid/>
              <w:spacing w:before="33" w:line="0" w:lineRule="atLeast"/>
              <w:ind w:left="118" w:right="104" w:firstLine="6"/>
              <w:jc w:val="both"/>
              <w:textAlignment w:val="auto"/>
            </w:pPr>
            <w:r>
              <w:rPr>
                <w:spacing w:val="5"/>
              </w:rPr>
              <w:t>人体感应或语音控制启停，亮度柔和不刺眼，优化老年人夜间视物环</w:t>
            </w:r>
            <w:r>
              <w:rPr>
                <w:spacing w:val="-2"/>
              </w:rPr>
              <w:t>境，避免起夜磕碰。</w:t>
            </w:r>
          </w:p>
        </w:tc>
      </w:tr>
      <w:tr w14:paraId="2C47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7" w:type="dxa"/>
            <w:vAlign w:val="top"/>
          </w:tcPr>
          <w:p w14:paraId="6AD7054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B830DC8">
            <w:pPr>
              <w:pStyle w:val="10"/>
              <w:keepNext w:val="0"/>
              <w:keepLines w:val="0"/>
              <w:pageBreakBefore w:val="0"/>
              <w:widowControl w:val="0"/>
              <w:kinsoku/>
              <w:wordWrap/>
              <w:overflowPunct/>
              <w:topLinePunct w:val="0"/>
              <w:autoSpaceDE/>
              <w:autoSpaceDN/>
              <w:bidi w:val="0"/>
              <w:adjustRightInd/>
              <w:snapToGrid/>
              <w:spacing w:before="91" w:line="0" w:lineRule="atLeast"/>
              <w:ind w:left="270"/>
              <w:textAlignment w:val="auto"/>
            </w:pPr>
            <w:r>
              <w:rPr>
                <w:spacing w:val="-5"/>
                <w:position w:val="2"/>
              </w:rPr>
              <w:t>28</w:t>
            </w:r>
          </w:p>
        </w:tc>
        <w:tc>
          <w:tcPr>
            <w:tcW w:w="1229" w:type="dxa"/>
            <w:vMerge w:val="continue"/>
            <w:tcBorders>
              <w:top w:val="nil"/>
            </w:tcBorders>
            <w:vAlign w:val="top"/>
          </w:tcPr>
          <w:p w14:paraId="1C60918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322AA1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5815C45">
            <w:pPr>
              <w:pStyle w:val="10"/>
              <w:keepNext w:val="0"/>
              <w:keepLines w:val="0"/>
              <w:pageBreakBefore w:val="0"/>
              <w:widowControl w:val="0"/>
              <w:kinsoku/>
              <w:wordWrap/>
              <w:overflowPunct/>
              <w:topLinePunct w:val="0"/>
              <w:autoSpaceDE/>
              <w:autoSpaceDN/>
              <w:bidi w:val="0"/>
              <w:adjustRightInd/>
              <w:snapToGrid/>
              <w:spacing w:before="91" w:line="0" w:lineRule="atLeast"/>
              <w:ind w:left="685"/>
              <w:textAlignment w:val="auto"/>
            </w:pPr>
            <w:r>
              <w:rPr>
                <w:spacing w:val="-8"/>
              </w:rPr>
              <w:t>坐便器</w:t>
            </w:r>
          </w:p>
        </w:tc>
        <w:tc>
          <w:tcPr>
            <w:tcW w:w="4512" w:type="dxa"/>
            <w:vAlign w:val="top"/>
          </w:tcPr>
          <w:p w14:paraId="721D747B">
            <w:pPr>
              <w:pStyle w:val="10"/>
              <w:keepNext w:val="0"/>
              <w:keepLines w:val="0"/>
              <w:pageBreakBefore w:val="0"/>
              <w:widowControl w:val="0"/>
              <w:kinsoku/>
              <w:wordWrap/>
              <w:overflowPunct/>
              <w:topLinePunct w:val="0"/>
              <w:autoSpaceDE/>
              <w:autoSpaceDN/>
              <w:bidi w:val="0"/>
              <w:adjustRightInd/>
              <w:snapToGrid/>
              <w:spacing w:before="29" w:line="0" w:lineRule="atLeast"/>
              <w:ind w:left="132" w:right="104" w:firstLine="8"/>
              <w:jc w:val="both"/>
              <w:textAlignment w:val="auto"/>
            </w:pPr>
            <w:r>
              <w:rPr>
                <w:spacing w:val="4"/>
              </w:rPr>
              <w:t>带有坐圈和盖板、通过水封、冲水系统、临时储存等方式处理人体排</w:t>
            </w:r>
            <w:r>
              <w:rPr>
                <w:spacing w:val="2"/>
              </w:rPr>
              <w:t>泄物的普通坐便器、智能坐便器、</w:t>
            </w:r>
            <w:r>
              <w:rPr>
                <w:spacing w:val="-6"/>
              </w:rPr>
              <w:t>移动坐便器等。</w:t>
            </w:r>
          </w:p>
        </w:tc>
      </w:tr>
      <w:tr w14:paraId="5B15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807" w:type="dxa"/>
            <w:vAlign w:val="top"/>
          </w:tcPr>
          <w:p w14:paraId="7DB6964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13EFB15">
            <w:pPr>
              <w:pStyle w:val="10"/>
              <w:keepNext w:val="0"/>
              <w:keepLines w:val="0"/>
              <w:pageBreakBefore w:val="0"/>
              <w:widowControl w:val="0"/>
              <w:kinsoku/>
              <w:wordWrap/>
              <w:overflowPunct/>
              <w:topLinePunct w:val="0"/>
              <w:autoSpaceDE/>
              <w:autoSpaceDN/>
              <w:bidi w:val="0"/>
              <w:adjustRightInd/>
              <w:snapToGrid/>
              <w:spacing w:before="91" w:line="0" w:lineRule="atLeast"/>
              <w:ind w:left="275"/>
              <w:textAlignment w:val="auto"/>
            </w:pPr>
            <w:r>
              <w:rPr>
                <w:spacing w:val="-6"/>
                <w:position w:val="2"/>
              </w:rPr>
              <w:t>29</w:t>
            </w:r>
          </w:p>
        </w:tc>
        <w:tc>
          <w:tcPr>
            <w:tcW w:w="1229" w:type="dxa"/>
            <w:vMerge w:val="restart"/>
            <w:tcBorders>
              <w:bottom w:val="nil"/>
            </w:tcBorders>
            <w:vAlign w:val="top"/>
          </w:tcPr>
          <w:p w14:paraId="166E4F6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505F17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9D037E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362C88D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1DABE45">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E6DBEB7">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CFEF34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68C952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0B5B709">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2186A1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03D9B8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082ABA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43F124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3E21F68">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2ED7D67">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239E1538">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1F2203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1DFF3FA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4C4B60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B7A6682">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C61D1A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63491E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C78EA48">
            <w:pPr>
              <w:pStyle w:val="10"/>
              <w:keepNext w:val="0"/>
              <w:keepLines w:val="0"/>
              <w:pageBreakBefore w:val="0"/>
              <w:widowControl w:val="0"/>
              <w:kinsoku/>
              <w:wordWrap/>
              <w:overflowPunct/>
              <w:topLinePunct w:val="0"/>
              <w:autoSpaceDE/>
              <w:autoSpaceDN/>
              <w:bidi w:val="0"/>
              <w:adjustRightInd/>
              <w:snapToGrid/>
              <w:spacing w:before="91" w:line="0" w:lineRule="atLeast"/>
              <w:ind w:left="215" w:right="105" w:hanging="59"/>
              <w:jc w:val="both"/>
              <w:textAlignment w:val="auto"/>
            </w:pPr>
            <w:r>
              <w:rPr>
                <w:spacing w:val="-40"/>
              </w:rPr>
              <w:t>四、健康</w:t>
            </w:r>
            <w:r>
              <w:rPr>
                <w:spacing w:val="-9"/>
              </w:rPr>
              <w:t>管理与照护类</w:t>
            </w:r>
          </w:p>
        </w:tc>
        <w:tc>
          <w:tcPr>
            <w:tcW w:w="2166" w:type="dxa"/>
            <w:vAlign w:val="top"/>
          </w:tcPr>
          <w:p w14:paraId="743F30A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06CBB31">
            <w:pPr>
              <w:pStyle w:val="10"/>
              <w:keepNext w:val="0"/>
              <w:keepLines w:val="0"/>
              <w:pageBreakBefore w:val="0"/>
              <w:widowControl w:val="0"/>
              <w:kinsoku/>
              <w:wordWrap/>
              <w:overflowPunct/>
              <w:topLinePunct w:val="0"/>
              <w:autoSpaceDE/>
              <w:autoSpaceDN/>
              <w:bidi w:val="0"/>
              <w:adjustRightInd/>
              <w:snapToGrid/>
              <w:spacing w:before="91" w:line="0" w:lineRule="atLeast"/>
              <w:ind w:left="684"/>
              <w:textAlignment w:val="auto"/>
            </w:pPr>
            <w:r>
              <w:rPr>
                <w:spacing w:val="-8"/>
              </w:rPr>
              <w:t>护理床</w:t>
            </w:r>
          </w:p>
        </w:tc>
        <w:tc>
          <w:tcPr>
            <w:tcW w:w="4512" w:type="dxa"/>
            <w:vAlign w:val="top"/>
          </w:tcPr>
          <w:p w14:paraId="6E6AD2F5">
            <w:pPr>
              <w:pStyle w:val="10"/>
              <w:keepNext w:val="0"/>
              <w:keepLines w:val="0"/>
              <w:pageBreakBefore w:val="0"/>
              <w:widowControl w:val="0"/>
              <w:kinsoku/>
              <w:wordWrap/>
              <w:overflowPunct/>
              <w:topLinePunct w:val="0"/>
              <w:autoSpaceDE/>
              <w:autoSpaceDN/>
              <w:bidi w:val="0"/>
              <w:adjustRightInd/>
              <w:snapToGrid/>
              <w:spacing w:before="31" w:line="0" w:lineRule="atLeast"/>
              <w:ind w:left="122" w:right="104"/>
              <w:jc w:val="both"/>
              <w:textAlignment w:val="auto"/>
            </w:pPr>
            <w:r>
              <w:rPr>
                <w:spacing w:val="5"/>
              </w:rPr>
              <w:t>具备帮助失能老年人完成起身、侧翻、上下床、吃饭等动作，辅助喂</w:t>
            </w:r>
            <w:r>
              <w:rPr>
                <w:spacing w:val="3"/>
              </w:rPr>
              <w:t>食、处理排泄物等功能的手摇式、</w:t>
            </w:r>
            <w:r>
              <w:rPr>
                <w:spacing w:val="-2"/>
              </w:rPr>
              <w:t>电动式、智能化护理床等。</w:t>
            </w:r>
          </w:p>
        </w:tc>
      </w:tr>
      <w:tr w14:paraId="7F167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07" w:type="dxa"/>
            <w:vAlign w:val="top"/>
          </w:tcPr>
          <w:p w14:paraId="5A0833F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6FB7C72">
            <w:pPr>
              <w:pStyle w:val="10"/>
              <w:keepNext w:val="0"/>
              <w:keepLines w:val="0"/>
              <w:pageBreakBefore w:val="0"/>
              <w:widowControl w:val="0"/>
              <w:kinsoku/>
              <w:wordWrap/>
              <w:overflowPunct/>
              <w:topLinePunct w:val="0"/>
              <w:autoSpaceDE/>
              <w:autoSpaceDN/>
              <w:bidi w:val="0"/>
              <w:adjustRightInd/>
              <w:snapToGrid/>
              <w:spacing w:before="91" w:line="0" w:lineRule="atLeast"/>
              <w:ind w:left="269"/>
              <w:textAlignment w:val="auto"/>
            </w:pPr>
            <w:r>
              <w:rPr>
                <w:spacing w:val="-4"/>
                <w:position w:val="2"/>
              </w:rPr>
              <w:t>30</w:t>
            </w:r>
          </w:p>
        </w:tc>
        <w:tc>
          <w:tcPr>
            <w:tcW w:w="1229" w:type="dxa"/>
            <w:vMerge w:val="continue"/>
            <w:tcBorders>
              <w:top w:val="nil"/>
              <w:bottom w:val="nil"/>
            </w:tcBorders>
            <w:vAlign w:val="top"/>
          </w:tcPr>
          <w:p w14:paraId="439EE08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64EE28A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95025F8">
            <w:pPr>
              <w:pStyle w:val="10"/>
              <w:keepNext w:val="0"/>
              <w:keepLines w:val="0"/>
              <w:pageBreakBefore w:val="0"/>
              <w:widowControl w:val="0"/>
              <w:kinsoku/>
              <w:wordWrap/>
              <w:overflowPunct/>
              <w:topLinePunct w:val="0"/>
              <w:autoSpaceDE/>
              <w:autoSpaceDN/>
              <w:bidi w:val="0"/>
              <w:adjustRightInd/>
              <w:snapToGrid/>
              <w:spacing w:before="91" w:line="0" w:lineRule="atLeast"/>
              <w:ind w:left="427"/>
              <w:textAlignment w:val="auto"/>
            </w:pPr>
            <w:r>
              <w:rPr>
                <w:spacing w:val="-10"/>
              </w:rPr>
              <w:t>电子血压计</w:t>
            </w:r>
          </w:p>
        </w:tc>
        <w:tc>
          <w:tcPr>
            <w:tcW w:w="4512" w:type="dxa"/>
            <w:vAlign w:val="top"/>
          </w:tcPr>
          <w:p w14:paraId="48DC9B5F">
            <w:pPr>
              <w:pStyle w:val="10"/>
              <w:keepNext w:val="0"/>
              <w:keepLines w:val="0"/>
              <w:pageBreakBefore w:val="0"/>
              <w:widowControl w:val="0"/>
              <w:kinsoku/>
              <w:wordWrap/>
              <w:overflowPunct/>
              <w:topLinePunct w:val="0"/>
              <w:autoSpaceDE/>
              <w:autoSpaceDN/>
              <w:bidi w:val="0"/>
              <w:adjustRightInd/>
              <w:snapToGrid/>
              <w:spacing w:before="27" w:line="0" w:lineRule="atLeast"/>
              <w:ind w:left="123" w:right="104" w:firstLine="61"/>
              <w:jc w:val="both"/>
              <w:textAlignment w:val="auto"/>
            </w:pPr>
            <w:r>
              <w:t>自动监测收缩压、舒张压和心率，</w:t>
            </w:r>
            <w:r>
              <w:rPr>
                <w:spacing w:val="5"/>
              </w:rPr>
              <w:t>快速得出数值，方便老年人随时自</w:t>
            </w:r>
            <w:r>
              <w:rPr>
                <w:spacing w:val="-2"/>
              </w:rPr>
              <w:t>查，及时发现异常。</w:t>
            </w:r>
          </w:p>
        </w:tc>
      </w:tr>
      <w:tr w14:paraId="44CB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07" w:type="dxa"/>
            <w:vAlign w:val="top"/>
          </w:tcPr>
          <w:p w14:paraId="07EE222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239B34A">
            <w:pPr>
              <w:pStyle w:val="10"/>
              <w:keepNext w:val="0"/>
              <w:keepLines w:val="0"/>
              <w:pageBreakBefore w:val="0"/>
              <w:widowControl w:val="0"/>
              <w:kinsoku/>
              <w:wordWrap/>
              <w:overflowPunct/>
              <w:topLinePunct w:val="0"/>
              <w:autoSpaceDE/>
              <w:autoSpaceDN/>
              <w:bidi w:val="0"/>
              <w:adjustRightInd/>
              <w:snapToGrid/>
              <w:spacing w:before="91" w:line="0" w:lineRule="atLeast"/>
              <w:ind w:left="248"/>
              <w:textAlignment w:val="auto"/>
            </w:pPr>
            <w:r>
              <w:rPr>
                <w:spacing w:val="-4"/>
                <w:position w:val="2"/>
              </w:rPr>
              <w:t>31</w:t>
            </w:r>
          </w:p>
        </w:tc>
        <w:tc>
          <w:tcPr>
            <w:tcW w:w="1229" w:type="dxa"/>
            <w:vMerge w:val="continue"/>
            <w:tcBorders>
              <w:top w:val="nil"/>
              <w:bottom w:val="nil"/>
            </w:tcBorders>
            <w:vAlign w:val="top"/>
          </w:tcPr>
          <w:p w14:paraId="4BBD04A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6B9AFEE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A6BC103">
            <w:pPr>
              <w:pStyle w:val="10"/>
              <w:keepNext w:val="0"/>
              <w:keepLines w:val="0"/>
              <w:pageBreakBefore w:val="0"/>
              <w:widowControl w:val="0"/>
              <w:kinsoku/>
              <w:wordWrap/>
              <w:overflowPunct/>
              <w:topLinePunct w:val="0"/>
              <w:autoSpaceDE/>
              <w:autoSpaceDN/>
              <w:bidi w:val="0"/>
              <w:adjustRightInd/>
              <w:snapToGrid/>
              <w:spacing w:before="91" w:line="0" w:lineRule="atLeast"/>
              <w:ind w:left="427"/>
              <w:textAlignment w:val="auto"/>
            </w:pPr>
            <w:r>
              <w:rPr>
                <w:spacing w:val="-10"/>
              </w:rPr>
              <w:t>电子血糖仪</w:t>
            </w:r>
          </w:p>
        </w:tc>
        <w:tc>
          <w:tcPr>
            <w:tcW w:w="4512" w:type="dxa"/>
            <w:vAlign w:val="top"/>
          </w:tcPr>
          <w:p w14:paraId="21C2B117">
            <w:pPr>
              <w:pStyle w:val="10"/>
              <w:keepNext w:val="0"/>
              <w:keepLines w:val="0"/>
              <w:pageBreakBefore w:val="0"/>
              <w:widowControl w:val="0"/>
              <w:kinsoku/>
              <w:wordWrap/>
              <w:overflowPunct/>
              <w:topLinePunct w:val="0"/>
              <w:autoSpaceDE/>
              <w:autoSpaceDN/>
              <w:bidi w:val="0"/>
              <w:adjustRightInd/>
              <w:snapToGrid/>
              <w:spacing w:before="27" w:line="0" w:lineRule="atLeast"/>
              <w:ind w:left="122" w:right="104"/>
              <w:jc w:val="both"/>
              <w:textAlignment w:val="auto"/>
            </w:pPr>
            <w:r>
              <w:rPr>
                <w:spacing w:val="5"/>
              </w:rPr>
              <w:t>具备一键测量功能，适配患有糖尿</w:t>
            </w:r>
            <w:r>
              <w:rPr>
                <w:spacing w:val="25"/>
              </w:rPr>
              <w:t>病老年人患者日常血糖监测与管</w:t>
            </w:r>
            <w:r>
              <w:rPr>
                <w:spacing w:val="-12"/>
              </w:rPr>
              <w:t>理。</w:t>
            </w:r>
          </w:p>
        </w:tc>
      </w:tr>
      <w:tr w14:paraId="39500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33003CB2">
            <w:pPr>
              <w:pStyle w:val="10"/>
              <w:keepNext w:val="0"/>
              <w:keepLines w:val="0"/>
              <w:pageBreakBefore w:val="0"/>
              <w:widowControl w:val="0"/>
              <w:kinsoku/>
              <w:wordWrap/>
              <w:overflowPunct/>
              <w:topLinePunct w:val="0"/>
              <w:autoSpaceDE/>
              <w:autoSpaceDN/>
              <w:bidi w:val="0"/>
              <w:adjustRightInd/>
              <w:snapToGrid/>
              <w:spacing w:before="209" w:line="0" w:lineRule="atLeast"/>
              <w:ind w:left="269"/>
              <w:textAlignment w:val="auto"/>
            </w:pPr>
            <w:r>
              <w:rPr>
                <w:spacing w:val="-4"/>
                <w:position w:val="2"/>
              </w:rPr>
              <w:t>32</w:t>
            </w:r>
          </w:p>
        </w:tc>
        <w:tc>
          <w:tcPr>
            <w:tcW w:w="1229" w:type="dxa"/>
            <w:vMerge w:val="continue"/>
            <w:tcBorders>
              <w:top w:val="nil"/>
              <w:bottom w:val="nil"/>
            </w:tcBorders>
            <w:vAlign w:val="top"/>
          </w:tcPr>
          <w:p w14:paraId="0FEABA03">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5D345130">
            <w:pPr>
              <w:pStyle w:val="10"/>
              <w:keepNext w:val="0"/>
              <w:keepLines w:val="0"/>
              <w:pageBreakBefore w:val="0"/>
              <w:widowControl w:val="0"/>
              <w:kinsoku/>
              <w:wordWrap/>
              <w:overflowPunct/>
              <w:topLinePunct w:val="0"/>
              <w:autoSpaceDE/>
              <w:autoSpaceDN/>
              <w:bidi w:val="0"/>
              <w:adjustRightInd/>
              <w:snapToGrid/>
              <w:spacing w:before="210" w:line="0" w:lineRule="atLeast"/>
              <w:ind w:left="257"/>
              <w:textAlignment w:val="auto"/>
            </w:pPr>
            <w:r>
              <w:rPr>
                <w:spacing w:val="-3"/>
              </w:rPr>
              <w:t>指夹式血氧仪</w:t>
            </w:r>
          </w:p>
        </w:tc>
        <w:tc>
          <w:tcPr>
            <w:tcW w:w="4512" w:type="dxa"/>
            <w:vAlign w:val="top"/>
          </w:tcPr>
          <w:p w14:paraId="3574AF91">
            <w:pPr>
              <w:pStyle w:val="10"/>
              <w:keepNext w:val="0"/>
              <w:keepLines w:val="0"/>
              <w:pageBreakBefore w:val="0"/>
              <w:widowControl w:val="0"/>
              <w:kinsoku/>
              <w:wordWrap/>
              <w:overflowPunct/>
              <w:topLinePunct w:val="0"/>
              <w:autoSpaceDE/>
              <w:autoSpaceDN/>
              <w:bidi w:val="0"/>
              <w:adjustRightInd/>
              <w:snapToGrid/>
              <w:spacing w:before="29" w:line="0" w:lineRule="atLeast"/>
              <w:ind w:left="130" w:right="104" w:firstLine="5"/>
              <w:textAlignment w:val="auto"/>
            </w:pPr>
            <w:r>
              <w:rPr>
                <w:spacing w:val="4"/>
              </w:rPr>
              <w:t>快速测试老年人身体是否缺氧，起</w:t>
            </w:r>
            <w:r>
              <w:rPr>
                <w:spacing w:val="-3"/>
              </w:rPr>
              <w:t>到早期预警，避免延误就医。</w:t>
            </w:r>
          </w:p>
        </w:tc>
      </w:tr>
      <w:tr w14:paraId="59C0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4E10ED40">
            <w:pPr>
              <w:pStyle w:val="10"/>
              <w:keepNext w:val="0"/>
              <w:keepLines w:val="0"/>
              <w:pageBreakBefore w:val="0"/>
              <w:widowControl w:val="0"/>
              <w:kinsoku/>
              <w:wordWrap/>
              <w:overflowPunct/>
              <w:topLinePunct w:val="0"/>
              <w:autoSpaceDE/>
              <w:autoSpaceDN/>
              <w:bidi w:val="0"/>
              <w:adjustRightInd/>
              <w:snapToGrid/>
              <w:spacing w:before="209" w:line="0" w:lineRule="atLeast"/>
              <w:ind w:left="267"/>
              <w:textAlignment w:val="auto"/>
            </w:pPr>
            <w:r>
              <w:rPr>
                <w:spacing w:val="-4"/>
                <w:position w:val="2"/>
              </w:rPr>
              <w:t>33</w:t>
            </w:r>
          </w:p>
        </w:tc>
        <w:tc>
          <w:tcPr>
            <w:tcW w:w="1229" w:type="dxa"/>
            <w:vMerge w:val="continue"/>
            <w:tcBorders>
              <w:top w:val="nil"/>
              <w:bottom w:val="nil"/>
            </w:tcBorders>
            <w:vAlign w:val="top"/>
          </w:tcPr>
          <w:p w14:paraId="477283B0">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2E985D4D">
            <w:pPr>
              <w:pStyle w:val="10"/>
              <w:keepNext w:val="0"/>
              <w:keepLines w:val="0"/>
              <w:pageBreakBefore w:val="0"/>
              <w:widowControl w:val="0"/>
              <w:kinsoku/>
              <w:wordWrap/>
              <w:overflowPunct/>
              <w:topLinePunct w:val="0"/>
              <w:autoSpaceDE/>
              <w:autoSpaceDN/>
              <w:bidi w:val="0"/>
              <w:adjustRightInd/>
              <w:snapToGrid/>
              <w:spacing w:before="208" w:line="0" w:lineRule="atLeast"/>
              <w:ind w:left="401"/>
              <w:textAlignment w:val="auto"/>
            </w:pPr>
            <w:r>
              <w:rPr>
                <w:spacing w:val="-4"/>
              </w:rPr>
              <w:t>智能体温计</w:t>
            </w:r>
          </w:p>
        </w:tc>
        <w:tc>
          <w:tcPr>
            <w:tcW w:w="4512" w:type="dxa"/>
            <w:vAlign w:val="top"/>
          </w:tcPr>
          <w:p w14:paraId="1D758ECA">
            <w:pPr>
              <w:pStyle w:val="10"/>
              <w:keepNext w:val="0"/>
              <w:keepLines w:val="0"/>
              <w:pageBreakBefore w:val="0"/>
              <w:widowControl w:val="0"/>
              <w:kinsoku/>
              <w:wordWrap/>
              <w:overflowPunct/>
              <w:topLinePunct w:val="0"/>
              <w:autoSpaceDE/>
              <w:autoSpaceDN/>
              <w:bidi w:val="0"/>
              <w:adjustRightInd/>
              <w:snapToGrid/>
              <w:spacing w:before="29" w:line="0" w:lineRule="atLeast"/>
              <w:ind w:left="125" w:right="104" w:firstLine="10"/>
              <w:textAlignment w:val="auto"/>
            </w:pPr>
            <w:r>
              <w:rPr>
                <w:spacing w:val="4"/>
              </w:rPr>
              <w:t>快速测量人体体温，及时判断老年</w:t>
            </w:r>
            <w:r>
              <w:rPr>
                <w:spacing w:val="-4"/>
              </w:rPr>
              <w:t>人有无发热、低烧、高烧状态。</w:t>
            </w:r>
          </w:p>
        </w:tc>
      </w:tr>
      <w:tr w14:paraId="0BA1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07" w:type="dxa"/>
            <w:vAlign w:val="top"/>
          </w:tcPr>
          <w:p w14:paraId="3C2AE18A">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5695A4BB">
            <w:pPr>
              <w:pStyle w:val="10"/>
              <w:keepNext w:val="0"/>
              <w:keepLines w:val="0"/>
              <w:pageBreakBefore w:val="0"/>
              <w:widowControl w:val="0"/>
              <w:kinsoku/>
              <w:wordWrap/>
              <w:overflowPunct/>
              <w:topLinePunct w:val="0"/>
              <w:autoSpaceDE/>
              <w:autoSpaceDN/>
              <w:bidi w:val="0"/>
              <w:adjustRightInd/>
              <w:snapToGrid/>
              <w:spacing w:before="91" w:line="0" w:lineRule="atLeast"/>
              <w:ind w:left="262"/>
              <w:textAlignment w:val="auto"/>
            </w:pPr>
            <w:r>
              <w:rPr>
                <w:spacing w:val="1"/>
                <w:position w:val="2"/>
              </w:rPr>
              <w:t>34</w:t>
            </w:r>
          </w:p>
        </w:tc>
        <w:tc>
          <w:tcPr>
            <w:tcW w:w="1229" w:type="dxa"/>
            <w:vMerge w:val="continue"/>
            <w:tcBorders>
              <w:top w:val="nil"/>
              <w:bottom w:val="nil"/>
            </w:tcBorders>
            <w:vAlign w:val="top"/>
          </w:tcPr>
          <w:p w14:paraId="76ADAAF1">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60998430">
            <w:pPr>
              <w:pStyle w:val="10"/>
              <w:keepNext w:val="0"/>
              <w:keepLines w:val="0"/>
              <w:pageBreakBefore w:val="0"/>
              <w:widowControl w:val="0"/>
              <w:kinsoku/>
              <w:wordWrap/>
              <w:overflowPunct/>
              <w:topLinePunct w:val="0"/>
              <w:autoSpaceDE/>
              <w:autoSpaceDN/>
              <w:bidi w:val="0"/>
              <w:adjustRightInd/>
              <w:snapToGrid/>
              <w:spacing w:before="286" w:line="0" w:lineRule="atLeast"/>
              <w:ind w:left="813" w:right="240" w:hanging="552"/>
              <w:textAlignment w:val="auto"/>
            </w:pPr>
            <w:r>
              <w:rPr>
                <w:spacing w:val="-4"/>
              </w:rPr>
              <w:t>智能睡眠监测设备</w:t>
            </w:r>
          </w:p>
        </w:tc>
        <w:tc>
          <w:tcPr>
            <w:tcW w:w="4512" w:type="dxa"/>
            <w:vAlign w:val="top"/>
          </w:tcPr>
          <w:p w14:paraId="62CAD518">
            <w:pPr>
              <w:pStyle w:val="10"/>
              <w:keepNext w:val="0"/>
              <w:keepLines w:val="0"/>
              <w:pageBreakBefore w:val="0"/>
              <w:widowControl w:val="0"/>
              <w:kinsoku/>
              <w:wordWrap/>
              <w:overflowPunct/>
              <w:topLinePunct w:val="0"/>
              <w:autoSpaceDE/>
              <w:autoSpaceDN/>
              <w:bidi w:val="0"/>
              <w:adjustRightInd/>
              <w:snapToGrid/>
              <w:spacing w:before="107" w:line="0" w:lineRule="atLeast"/>
              <w:ind w:left="121" w:right="104" w:firstLine="15"/>
              <w:jc w:val="both"/>
              <w:textAlignment w:val="auto"/>
            </w:pPr>
            <w:r>
              <w:rPr>
                <w:spacing w:val="4"/>
              </w:rPr>
              <w:t>实时监测老年人睡眠质量、心电等</w:t>
            </w:r>
            <w:r>
              <w:rPr>
                <w:spacing w:val="5"/>
              </w:rPr>
              <w:t>重点指标，异常数据自动预警，为</w:t>
            </w:r>
            <w:r>
              <w:rPr>
                <w:spacing w:val="-3"/>
              </w:rPr>
              <w:t>健康干预提供数据支撑。</w:t>
            </w:r>
          </w:p>
        </w:tc>
      </w:tr>
      <w:tr w14:paraId="29D7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07" w:type="dxa"/>
            <w:vAlign w:val="top"/>
          </w:tcPr>
          <w:p w14:paraId="759D8EAD">
            <w:pPr>
              <w:pStyle w:val="10"/>
              <w:keepNext w:val="0"/>
              <w:keepLines w:val="0"/>
              <w:pageBreakBefore w:val="0"/>
              <w:widowControl w:val="0"/>
              <w:kinsoku/>
              <w:wordWrap/>
              <w:overflowPunct/>
              <w:topLinePunct w:val="0"/>
              <w:autoSpaceDE/>
              <w:autoSpaceDN/>
              <w:bidi w:val="0"/>
              <w:adjustRightInd/>
              <w:snapToGrid/>
              <w:spacing w:before="244" w:line="0" w:lineRule="atLeast"/>
              <w:ind w:left="269"/>
              <w:textAlignment w:val="auto"/>
            </w:pPr>
            <w:r>
              <w:rPr>
                <w:spacing w:val="-4"/>
                <w:position w:val="2"/>
              </w:rPr>
              <w:t>35</w:t>
            </w:r>
          </w:p>
        </w:tc>
        <w:tc>
          <w:tcPr>
            <w:tcW w:w="1229" w:type="dxa"/>
            <w:vMerge w:val="continue"/>
            <w:tcBorders>
              <w:top w:val="nil"/>
              <w:bottom w:val="nil"/>
            </w:tcBorders>
            <w:vAlign w:val="top"/>
          </w:tcPr>
          <w:p w14:paraId="0F31A41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27BB88CC">
            <w:pPr>
              <w:pStyle w:val="10"/>
              <w:keepNext w:val="0"/>
              <w:keepLines w:val="0"/>
              <w:pageBreakBefore w:val="0"/>
              <w:widowControl w:val="0"/>
              <w:kinsoku/>
              <w:wordWrap/>
              <w:overflowPunct/>
              <w:topLinePunct w:val="0"/>
              <w:autoSpaceDE/>
              <w:autoSpaceDN/>
              <w:bidi w:val="0"/>
              <w:adjustRightInd/>
              <w:snapToGrid/>
              <w:spacing w:before="244" w:line="0" w:lineRule="atLeast"/>
              <w:ind w:left="391"/>
              <w:textAlignment w:val="auto"/>
            </w:pPr>
            <w:r>
              <w:rPr>
                <w:spacing w:val="-2"/>
              </w:rPr>
              <w:t>便携心电仪</w:t>
            </w:r>
          </w:p>
        </w:tc>
        <w:tc>
          <w:tcPr>
            <w:tcW w:w="4512" w:type="dxa"/>
            <w:vAlign w:val="top"/>
          </w:tcPr>
          <w:p w14:paraId="287BFECB">
            <w:pPr>
              <w:pStyle w:val="10"/>
              <w:keepNext w:val="0"/>
              <w:keepLines w:val="0"/>
              <w:pageBreakBefore w:val="0"/>
              <w:widowControl w:val="0"/>
              <w:kinsoku/>
              <w:wordWrap/>
              <w:overflowPunct/>
              <w:topLinePunct w:val="0"/>
              <w:autoSpaceDE/>
              <w:autoSpaceDN/>
              <w:bidi w:val="0"/>
              <w:adjustRightInd/>
              <w:snapToGrid/>
              <w:spacing w:before="65" w:line="0" w:lineRule="atLeast"/>
              <w:ind w:left="133" w:right="104" w:hanging="13"/>
              <w:textAlignment w:val="auto"/>
            </w:pPr>
            <w:r>
              <w:rPr>
                <w:spacing w:val="5"/>
              </w:rPr>
              <w:t>体积小、操作简单，适配老年人居</w:t>
            </w:r>
            <w:r>
              <w:rPr>
                <w:spacing w:val="-6"/>
              </w:rPr>
              <w:t>家日常心脏监护。</w:t>
            </w:r>
          </w:p>
        </w:tc>
      </w:tr>
      <w:tr w14:paraId="10908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07" w:type="dxa"/>
            <w:vAlign w:val="top"/>
          </w:tcPr>
          <w:p w14:paraId="4D6A574E">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0A893344">
            <w:pPr>
              <w:pStyle w:val="10"/>
              <w:keepNext w:val="0"/>
              <w:keepLines w:val="0"/>
              <w:pageBreakBefore w:val="0"/>
              <w:widowControl w:val="0"/>
              <w:kinsoku/>
              <w:wordWrap/>
              <w:overflowPunct/>
              <w:topLinePunct w:val="0"/>
              <w:autoSpaceDE/>
              <w:autoSpaceDN/>
              <w:bidi w:val="0"/>
              <w:adjustRightInd/>
              <w:snapToGrid/>
              <w:spacing w:before="91" w:line="0" w:lineRule="atLeast"/>
              <w:ind w:left="272"/>
              <w:textAlignment w:val="auto"/>
            </w:pPr>
            <w:r>
              <w:rPr>
                <w:spacing w:val="-4"/>
                <w:position w:val="2"/>
              </w:rPr>
              <w:t>36</w:t>
            </w:r>
          </w:p>
        </w:tc>
        <w:tc>
          <w:tcPr>
            <w:tcW w:w="1229" w:type="dxa"/>
            <w:vMerge w:val="continue"/>
            <w:tcBorders>
              <w:top w:val="nil"/>
              <w:bottom w:val="nil"/>
            </w:tcBorders>
            <w:vAlign w:val="top"/>
          </w:tcPr>
          <w:p w14:paraId="7800B066">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D991925">
            <w:pPr>
              <w:pStyle w:val="10"/>
              <w:keepNext w:val="0"/>
              <w:keepLines w:val="0"/>
              <w:pageBreakBefore w:val="0"/>
              <w:widowControl w:val="0"/>
              <w:kinsoku/>
              <w:wordWrap/>
              <w:overflowPunct/>
              <w:topLinePunct w:val="0"/>
              <w:autoSpaceDE/>
              <w:autoSpaceDN/>
              <w:bidi w:val="0"/>
              <w:adjustRightInd/>
              <w:snapToGrid/>
              <w:spacing w:before="211" w:line="0" w:lineRule="atLeast"/>
              <w:ind w:left="818" w:right="104" w:hanging="686"/>
              <w:textAlignment w:val="auto"/>
            </w:pPr>
            <w:r>
              <w:rPr>
                <w:spacing w:val="-6"/>
              </w:rPr>
              <w:t>家用呼吸机、制</w:t>
            </w:r>
            <w:r>
              <w:rPr>
                <w:spacing w:val="-5"/>
              </w:rPr>
              <w:t>氧机</w:t>
            </w:r>
          </w:p>
        </w:tc>
        <w:tc>
          <w:tcPr>
            <w:tcW w:w="4512" w:type="dxa"/>
            <w:vAlign w:val="top"/>
          </w:tcPr>
          <w:p w14:paraId="7D33B942">
            <w:pPr>
              <w:pStyle w:val="10"/>
              <w:keepNext w:val="0"/>
              <w:keepLines w:val="0"/>
              <w:pageBreakBefore w:val="0"/>
              <w:widowControl w:val="0"/>
              <w:kinsoku/>
              <w:wordWrap/>
              <w:overflowPunct/>
              <w:topLinePunct w:val="0"/>
              <w:autoSpaceDE/>
              <w:autoSpaceDN/>
              <w:bidi w:val="0"/>
              <w:adjustRightInd/>
              <w:snapToGrid/>
              <w:spacing w:before="28" w:line="0" w:lineRule="atLeast"/>
              <w:ind w:left="125" w:firstLine="3"/>
              <w:jc w:val="both"/>
              <w:textAlignment w:val="auto"/>
            </w:pPr>
            <w:r>
              <w:rPr>
                <w:spacing w:val="4"/>
              </w:rPr>
              <w:t>智能调节呼吸压力、氧浓度，具备</w:t>
            </w:r>
            <w:r>
              <w:rPr>
                <w:spacing w:val="5"/>
              </w:rPr>
              <w:t>故障报警、使用时长统计功能，改</w:t>
            </w:r>
            <w:r>
              <w:rPr>
                <w:spacing w:val="-7"/>
              </w:rPr>
              <w:t>善老年人缺氧状况，缓解不适症状。</w:t>
            </w:r>
          </w:p>
        </w:tc>
      </w:tr>
      <w:tr w14:paraId="243A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07" w:type="dxa"/>
            <w:vAlign w:val="top"/>
          </w:tcPr>
          <w:p w14:paraId="0B6DF707">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4C195262">
            <w:pPr>
              <w:pStyle w:val="10"/>
              <w:keepNext w:val="0"/>
              <w:keepLines w:val="0"/>
              <w:pageBreakBefore w:val="0"/>
              <w:widowControl w:val="0"/>
              <w:kinsoku/>
              <w:wordWrap/>
              <w:overflowPunct/>
              <w:topLinePunct w:val="0"/>
              <w:autoSpaceDE/>
              <w:autoSpaceDN/>
              <w:bidi w:val="0"/>
              <w:adjustRightInd/>
              <w:snapToGrid/>
              <w:spacing w:before="91" w:line="0" w:lineRule="atLeast"/>
              <w:ind w:left="267"/>
              <w:textAlignment w:val="auto"/>
            </w:pPr>
            <w:r>
              <w:rPr>
                <w:spacing w:val="-3"/>
                <w:position w:val="2"/>
              </w:rPr>
              <w:t>37</w:t>
            </w:r>
          </w:p>
        </w:tc>
        <w:tc>
          <w:tcPr>
            <w:tcW w:w="1229" w:type="dxa"/>
            <w:vMerge w:val="continue"/>
            <w:tcBorders>
              <w:top w:val="nil"/>
              <w:bottom w:val="nil"/>
            </w:tcBorders>
            <w:vAlign w:val="top"/>
          </w:tcPr>
          <w:p w14:paraId="30B5684B">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377BC918">
            <w:pPr>
              <w:pStyle w:val="10"/>
              <w:keepNext w:val="0"/>
              <w:keepLines w:val="0"/>
              <w:pageBreakBefore w:val="0"/>
              <w:widowControl w:val="0"/>
              <w:kinsoku/>
              <w:wordWrap/>
              <w:overflowPunct/>
              <w:topLinePunct w:val="0"/>
              <w:autoSpaceDE/>
              <w:autoSpaceDN/>
              <w:bidi w:val="0"/>
              <w:adjustRightInd/>
              <w:snapToGrid/>
              <w:spacing w:before="210" w:line="0" w:lineRule="atLeast"/>
              <w:ind w:left="121"/>
              <w:textAlignment w:val="auto"/>
            </w:pPr>
            <w:r>
              <w:rPr>
                <w:spacing w:val="-4"/>
              </w:rPr>
              <w:t>理疗电烤灯（热</w:t>
            </w:r>
          </w:p>
          <w:p w14:paraId="4E808682">
            <w:pPr>
              <w:pStyle w:val="10"/>
              <w:keepNext w:val="0"/>
              <w:keepLines w:val="0"/>
              <w:pageBreakBefore w:val="0"/>
              <w:widowControl w:val="0"/>
              <w:kinsoku/>
              <w:wordWrap/>
              <w:overflowPunct/>
              <w:topLinePunct w:val="0"/>
              <w:autoSpaceDE/>
              <w:autoSpaceDN/>
              <w:bidi w:val="0"/>
              <w:adjustRightInd/>
              <w:snapToGrid/>
              <w:spacing w:line="0" w:lineRule="atLeast"/>
              <w:ind w:left="679"/>
              <w:textAlignment w:val="auto"/>
            </w:pPr>
            <w:r>
              <w:rPr>
                <w:spacing w:val="-3"/>
              </w:rPr>
              <w:t>疗仪）</w:t>
            </w:r>
          </w:p>
        </w:tc>
        <w:tc>
          <w:tcPr>
            <w:tcW w:w="4512" w:type="dxa"/>
            <w:vAlign w:val="top"/>
          </w:tcPr>
          <w:p w14:paraId="3B3FF08E">
            <w:pPr>
              <w:pStyle w:val="10"/>
              <w:keepNext w:val="0"/>
              <w:keepLines w:val="0"/>
              <w:pageBreakBefore w:val="0"/>
              <w:widowControl w:val="0"/>
              <w:kinsoku/>
              <w:wordWrap/>
              <w:overflowPunct/>
              <w:topLinePunct w:val="0"/>
              <w:autoSpaceDE/>
              <w:autoSpaceDN/>
              <w:bidi w:val="0"/>
              <w:adjustRightInd/>
              <w:snapToGrid/>
              <w:spacing w:before="28" w:line="0" w:lineRule="atLeast"/>
              <w:ind w:left="126" w:firstLine="2"/>
              <w:jc w:val="both"/>
              <w:textAlignment w:val="auto"/>
            </w:pPr>
            <w:r>
              <w:rPr>
                <w:spacing w:val="4"/>
              </w:rPr>
              <w:t>智能控温、定时关停，具备多种理</w:t>
            </w:r>
            <w:r>
              <w:rPr>
                <w:spacing w:val="5"/>
              </w:rPr>
              <w:t>疗模式，适配老年人关节疼痛、肌</w:t>
            </w:r>
            <w:r>
              <w:rPr>
                <w:spacing w:val="-7"/>
              </w:rPr>
              <w:t>肉劳损等问题，居家即可开展理疗。</w:t>
            </w:r>
          </w:p>
        </w:tc>
      </w:tr>
      <w:tr w14:paraId="37113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07" w:type="dxa"/>
            <w:vAlign w:val="top"/>
          </w:tcPr>
          <w:p w14:paraId="071EE1F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73B8660E">
            <w:pPr>
              <w:pStyle w:val="10"/>
              <w:keepNext w:val="0"/>
              <w:keepLines w:val="0"/>
              <w:pageBreakBefore w:val="0"/>
              <w:widowControl w:val="0"/>
              <w:kinsoku/>
              <w:wordWrap/>
              <w:overflowPunct/>
              <w:topLinePunct w:val="0"/>
              <w:autoSpaceDE/>
              <w:autoSpaceDN/>
              <w:bidi w:val="0"/>
              <w:adjustRightInd/>
              <w:snapToGrid/>
              <w:spacing w:before="91" w:line="0" w:lineRule="atLeast"/>
              <w:ind w:left="265"/>
              <w:textAlignment w:val="auto"/>
            </w:pPr>
            <w:r>
              <w:rPr>
                <w:spacing w:val="-2"/>
                <w:position w:val="2"/>
              </w:rPr>
              <w:t>38</w:t>
            </w:r>
          </w:p>
        </w:tc>
        <w:tc>
          <w:tcPr>
            <w:tcW w:w="1229" w:type="dxa"/>
            <w:vMerge w:val="continue"/>
            <w:tcBorders>
              <w:top w:val="nil"/>
              <w:bottom w:val="nil"/>
            </w:tcBorders>
            <w:vAlign w:val="top"/>
          </w:tcPr>
          <w:p w14:paraId="47023854">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09AF27DD">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p w14:paraId="68215575">
            <w:pPr>
              <w:pStyle w:val="10"/>
              <w:keepNext w:val="0"/>
              <w:keepLines w:val="0"/>
              <w:pageBreakBefore w:val="0"/>
              <w:widowControl w:val="0"/>
              <w:kinsoku/>
              <w:wordWrap/>
              <w:overflowPunct/>
              <w:topLinePunct w:val="0"/>
              <w:autoSpaceDE/>
              <w:autoSpaceDN/>
              <w:bidi w:val="0"/>
              <w:adjustRightInd/>
              <w:snapToGrid/>
              <w:spacing w:before="91" w:line="0" w:lineRule="atLeast"/>
              <w:ind w:left="250"/>
              <w:textAlignment w:val="auto"/>
            </w:pPr>
            <w:r>
              <w:rPr>
                <w:spacing w:val="-2"/>
              </w:rPr>
              <w:t>老年人康复仪</w:t>
            </w:r>
          </w:p>
        </w:tc>
        <w:tc>
          <w:tcPr>
            <w:tcW w:w="4512" w:type="dxa"/>
            <w:vAlign w:val="top"/>
          </w:tcPr>
          <w:p w14:paraId="4B0E375E">
            <w:pPr>
              <w:pStyle w:val="10"/>
              <w:keepNext w:val="0"/>
              <w:keepLines w:val="0"/>
              <w:pageBreakBefore w:val="0"/>
              <w:widowControl w:val="0"/>
              <w:kinsoku/>
              <w:wordWrap/>
              <w:overflowPunct/>
              <w:topLinePunct w:val="0"/>
              <w:autoSpaceDE/>
              <w:autoSpaceDN/>
              <w:bidi w:val="0"/>
              <w:adjustRightInd/>
              <w:snapToGrid/>
              <w:spacing w:before="32" w:line="0" w:lineRule="atLeast"/>
              <w:ind w:left="123" w:right="104" w:firstLine="9"/>
              <w:jc w:val="both"/>
              <w:textAlignment w:val="auto"/>
            </w:pPr>
            <w:r>
              <w:rPr>
                <w:spacing w:val="4"/>
              </w:rPr>
              <w:t>帮助老年人恢复肢体功能、缓解疼</w:t>
            </w:r>
            <w:r>
              <w:rPr>
                <w:spacing w:val="5"/>
              </w:rPr>
              <w:t>痛、预防肌肉萎缩，减少卧床并发</w:t>
            </w:r>
            <w:r>
              <w:rPr>
                <w:spacing w:val="-12"/>
              </w:rPr>
              <w:t>症。</w:t>
            </w:r>
          </w:p>
        </w:tc>
      </w:tr>
      <w:tr w14:paraId="1453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7" w:type="dxa"/>
            <w:vAlign w:val="top"/>
          </w:tcPr>
          <w:p w14:paraId="104584F3">
            <w:pPr>
              <w:pStyle w:val="10"/>
              <w:keepNext w:val="0"/>
              <w:keepLines w:val="0"/>
              <w:pageBreakBefore w:val="0"/>
              <w:widowControl w:val="0"/>
              <w:kinsoku/>
              <w:wordWrap/>
              <w:overflowPunct/>
              <w:topLinePunct w:val="0"/>
              <w:autoSpaceDE/>
              <w:autoSpaceDN/>
              <w:bidi w:val="0"/>
              <w:adjustRightInd/>
              <w:snapToGrid/>
              <w:spacing w:before="210" w:line="0" w:lineRule="atLeast"/>
              <w:ind w:left="272"/>
              <w:textAlignment w:val="auto"/>
            </w:pPr>
            <w:r>
              <w:rPr>
                <w:spacing w:val="-4"/>
                <w:position w:val="2"/>
              </w:rPr>
              <w:t>39</w:t>
            </w:r>
          </w:p>
        </w:tc>
        <w:tc>
          <w:tcPr>
            <w:tcW w:w="1229" w:type="dxa"/>
            <w:vMerge w:val="continue"/>
            <w:tcBorders>
              <w:top w:val="nil"/>
              <w:bottom w:val="nil"/>
            </w:tcBorders>
            <w:vAlign w:val="top"/>
          </w:tcPr>
          <w:p w14:paraId="682C08DC">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492A616F">
            <w:pPr>
              <w:pStyle w:val="10"/>
              <w:keepNext w:val="0"/>
              <w:keepLines w:val="0"/>
              <w:pageBreakBefore w:val="0"/>
              <w:widowControl w:val="0"/>
              <w:kinsoku/>
              <w:wordWrap/>
              <w:overflowPunct/>
              <w:topLinePunct w:val="0"/>
              <w:autoSpaceDE/>
              <w:autoSpaceDN/>
              <w:bidi w:val="0"/>
              <w:adjustRightInd/>
              <w:snapToGrid/>
              <w:spacing w:before="29" w:line="0" w:lineRule="atLeast"/>
              <w:ind w:left="648" w:right="379" w:hanging="247"/>
              <w:textAlignment w:val="auto"/>
            </w:pPr>
            <w:r>
              <w:rPr>
                <w:spacing w:val="-4"/>
              </w:rPr>
              <w:t>智能按摩仪</w:t>
            </w:r>
            <w:r>
              <w:rPr>
                <w:spacing w:val="7"/>
              </w:rPr>
              <w:t>（椅）</w:t>
            </w:r>
          </w:p>
        </w:tc>
        <w:tc>
          <w:tcPr>
            <w:tcW w:w="4512" w:type="dxa"/>
            <w:vAlign w:val="top"/>
          </w:tcPr>
          <w:p w14:paraId="23C616C8">
            <w:pPr>
              <w:pStyle w:val="10"/>
              <w:keepNext w:val="0"/>
              <w:keepLines w:val="0"/>
              <w:pageBreakBefore w:val="0"/>
              <w:widowControl w:val="0"/>
              <w:kinsoku/>
              <w:wordWrap/>
              <w:overflowPunct/>
              <w:topLinePunct w:val="0"/>
              <w:autoSpaceDE/>
              <w:autoSpaceDN/>
              <w:bidi w:val="0"/>
              <w:adjustRightInd/>
              <w:snapToGrid/>
              <w:spacing w:before="29" w:line="0" w:lineRule="atLeast"/>
              <w:ind w:left="127" w:right="105" w:hanging="1"/>
              <w:textAlignment w:val="auto"/>
            </w:pPr>
            <w:r>
              <w:rPr>
                <w:spacing w:val="-5"/>
              </w:rPr>
              <w:t>疏通经络,帮助老年人消除疲劳、缓</w:t>
            </w:r>
            <w:r>
              <w:rPr>
                <w:spacing w:val="-11"/>
              </w:rPr>
              <w:t>解疼痛,促进身心健康。</w:t>
            </w:r>
          </w:p>
        </w:tc>
      </w:tr>
      <w:tr w14:paraId="7ABD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07" w:type="dxa"/>
            <w:vAlign w:val="top"/>
          </w:tcPr>
          <w:p w14:paraId="7880D980">
            <w:pPr>
              <w:pStyle w:val="10"/>
              <w:keepNext w:val="0"/>
              <w:keepLines w:val="0"/>
              <w:pageBreakBefore w:val="0"/>
              <w:widowControl w:val="0"/>
              <w:kinsoku/>
              <w:wordWrap/>
              <w:overflowPunct/>
              <w:topLinePunct w:val="0"/>
              <w:autoSpaceDE/>
              <w:autoSpaceDN/>
              <w:bidi w:val="0"/>
              <w:adjustRightInd/>
              <w:snapToGrid/>
              <w:spacing w:before="212" w:line="0" w:lineRule="atLeast"/>
              <w:ind w:left="268"/>
              <w:textAlignment w:val="auto"/>
            </w:pPr>
            <w:r>
              <w:rPr>
                <w:position w:val="2"/>
              </w:rPr>
              <w:t>40</w:t>
            </w:r>
          </w:p>
        </w:tc>
        <w:tc>
          <w:tcPr>
            <w:tcW w:w="1229" w:type="dxa"/>
            <w:vMerge w:val="continue"/>
            <w:tcBorders>
              <w:top w:val="nil"/>
            </w:tcBorders>
            <w:vAlign w:val="top"/>
          </w:tcPr>
          <w:p w14:paraId="28FA236F">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21"/>
              </w:rPr>
            </w:pPr>
          </w:p>
        </w:tc>
        <w:tc>
          <w:tcPr>
            <w:tcW w:w="2166" w:type="dxa"/>
            <w:vAlign w:val="top"/>
          </w:tcPr>
          <w:p w14:paraId="18DDE7D0">
            <w:pPr>
              <w:pStyle w:val="10"/>
              <w:keepNext w:val="0"/>
              <w:keepLines w:val="0"/>
              <w:pageBreakBefore w:val="0"/>
              <w:widowControl w:val="0"/>
              <w:kinsoku/>
              <w:wordWrap/>
              <w:overflowPunct/>
              <w:topLinePunct w:val="0"/>
              <w:autoSpaceDE/>
              <w:autoSpaceDN/>
              <w:bidi w:val="0"/>
              <w:adjustRightInd/>
              <w:snapToGrid/>
              <w:spacing w:before="212" w:line="0" w:lineRule="atLeast"/>
              <w:ind w:left="542"/>
              <w:textAlignment w:val="auto"/>
            </w:pPr>
            <w:r>
              <w:rPr>
                <w:spacing w:val="-6"/>
              </w:rPr>
              <w:t>智能药箱</w:t>
            </w:r>
          </w:p>
        </w:tc>
        <w:tc>
          <w:tcPr>
            <w:tcW w:w="4512" w:type="dxa"/>
            <w:vAlign w:val="top"/>
          </w:tcPr>
          <w:p w14:paraId="57A70814">
            <w:pPr>
              <w:pStyle w:val="10"/>
              <w:keepNext w:val="0"/>
              <w:keepLines w:val="0"/>
              <w:pageBreakBefore w:val="0"/>
              <w:widowControl w:val="0"/>
              <w:kinsoku/>
              <w:wordWrap/>
              <w:overflowPunct/>
              <w:topLinePunct w:val="0"/>
              <w:autoSpaceDE/>
              <w:autoSpaceDN/>
              <w:bidi w:val="0"/>
              <w:adjustRightInd/>
              <w:snapToGrid/>
              <w:spacing w:before="33" w:line="0" w:lineRule="atLeast"/>
              <w:ind w:left="129" w:right="105" w:hanging="7"/>
              <w:textAlignment w:val="auto"/>
            </w:pPr>
            <w:r>
              <w:rPr>
                <w:spacing w:val="-4"/>
              </w:rPr>
              <w:t>具备语音服药提醒、缺药/过期预警</w:t>
            </w:r>
            <w:r>
              <w:rPr>
                <w:spacing w:val="-2"/>
              </w:rPr>
              <w:t>功能，辅助老年人科学按时用药。</w:t>
            </w:r>
          </w:p>
        </w:tc>
      </w:tr>
    </w:tbl>
    <w:p w14:paraId="235879F3">
      <w:pPr>
        <w:spacing w:before="101" w:line="230" w:lineRule="auto"/>
        <w:rPr>
          <w:rFonts w:ascii="Arial"/>
          <w:sz w:val="2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hint="eastAsia" w:ascii="黑体" w:hAnsi="黑体" w:eastAsia="黑体" w:cs="黑体"/>
          <w:spacing w:val="-4"/>
          <w:sz w:val="31"/>
          <w:szCs w:val="31"/>
          <w:lang w:val="en-US" w:eastAsia="zh-CN"/>
        </w:rPr>
        <w:t>3</w:t>
      </w:r>
    </w:p>
    <w:p w14:paraId="0933B9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商家公开承诺书</w:t>
      </w:r>
    </w:p>
    <w:p w14:paraId="65CB1854">
      <w:pPr>
        <w:pStyle w:val="3"/>
        <w:keepNext w:val="0"/>
        <w:keepLines w:val="0"/>
        <w:pageBreakBefore w:val="0"/>
        <w:widowControl w:val="0"/>
        <w:kinsoku/>
        <w:wordWrap/>
        <w:overflowPunct/>
        <w:topLinePunct w:val="0"/>
        <w:autoSpaceDE/>
        <w:autoSpaceDN/>
        <w:bidi w:val="0"/>
        <w:adjustRightInd/>
        <w:snapToGrid/>
        <w:spacing w:before="101" w:line="560" w:lineRule="exact"/>
        <w:ind w:left="4" w:right="116" w:firstLine="631"/>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本商家为老年人提供适老化家居产品，现就有关事项承诺如下：</w:t>
      </w:r>
    </w:p>
    <w:p w14:paraId="292E2B3B">
      <w:pPr>
        <w:pStyle w:val="3"/>
        <w:keepNext w:val="0"/>
        <w:keepLines w:val="0"/>
        <w:pageBreakBefore w:val="0"/>
        <w:widowControl w:val="0"/>
        <w:kinsoku/>
        <w:wordWrap/>
        <w:overflowPunct/>
        <w:topLinePunct w:val="0"/>
        <w:autoSpaceDE/>
        <w:autoSpaceDN/>
        <w:bidi w:val="0"/>
        <w:adjustRightInd/>
        <w:snapToGrid/>
        <w:spacing w:before="4" w:line="560" w:lineRule="exact"/>
        <w:ind w:left="13" w:right="117"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1.在提供产品的过程中，不存在“先涨价后补贴”等价格违法行为。</w:t>
      </w:r>
    </w:p>
    <w:p w14:paraId="6F91464E">
      <w:pPr>
        <w:pStyle w:val="3"/>
        <w:keepNext w:val="0"/>
        <w:keepLines w:val="0"/>
        <w:pageBreakBefore w:val="0"/>
        <w:widowControl w:val="0"/>
        <w:kinsoku/>
        <w:wordWrap/>
        <w:overflowPunct/>
        <w:topLinePunct w:val="0"/>
        <w:autoSpaceDE/>
        <w:autoSpaceDN/>
        <w:bidi w:val="0"/>
        <w:adjustRightInd/>
        <w:snapToGrid/>
        <w:spacing w:before="5" w:line="560" w:lineRule="exact"/>
        <w:ind w:right="116" w:firstLine="63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2.不存在以假充真、以次充好、以旧充新、以不合格产品冒充合格产品等质量问题。</w:t>
      </w:r>
    </w:p>
    <w:p w14:paraId="13306DFB">
      <w:pPr>
        <w:pStyle w:val="3"/>
        <w:keepNext w:val="0"/>
        <w:keepLines w:val="0"/>
        <w:pageBreakBefore w:val="0"/>
        <w:widowControl w:val="0"/>
        <w:kinsoku/>
        <w:wordWrap/>
        <w:overflowPunct/>
        <w:topLinePunct w:val="0"/>
        <w:autoSpaceDE/>
        <w:autoSpaceDN/>
        <w:bidi w:val="0"/>
        <w:adjustRightInd/>
        <w:snapToGrid/>
        <w:spacing w:before="4" w:line="560" w:lineRule="exact"/>
        <w:ind w:left="8" w:right="112" w:firstLine="618"/>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3.提供的产品将按照企业及与老年人协商一致后的有关要求做好售后服务。</w:t>
      </w:r>
    </w:p>
    <w:p w14:paraId="61A720D8">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22"/>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4.补贴申请所提交的材料及信息真实有效，提交的所有材料无伪造、涂改、弄虚作假等情况。</w:t>
      </w:r>
    </w:p>
    <w:p w14:paraId="216FBD18">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5.活动期间不存在虚假交易、重复申领、骗补套补等违法行为。</w:t>
      </w:r>
    </w:p>
    <w:p w14:paraId="7F599094">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6.同意接受民政、财政、审计、纪检监察等部门的监督检查。</w:t>
      </w:r>
    </w:p>
    <w:p w14:paraId="5A38BD85">
      <w:pPr>
        <w:pStyle w:val="3"/>
        <w:keepNext w:val="0"/>
        <w:keepLines w:val="0"/>
        <w:pageBreakBefore w:val="0"/>
        <w:widowControl w:val="0"/>
        <w:kinsoku/>
        <w:wordWrap/>
        <w:overflowPunct/>
        <w:topLinePunct w:val="0"/>
        <w:autoSpaceDE/>
        <w:autoSpaceDN/>
        <w:bidi w:val="0"/>
        <w:adjustRightInd/>
        <w:snapToGrid/>
        <w:spacing w:before="76" w:line="560" w:lineRule="exact"/>
        <w:ind w:left="2" w:right="118" w:firstLine="627"/>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7.后续老年人出现退货退款情况，本商家将及时做好情况登记和信息上报，退还补贴资金。</w:t>
      </w:r>
    </w:p>
    <w:p w14:paraId="4E6DEE09">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若违反本承诺，本商家愿意取消补贴申领，退回补贴资金，并接受相应处罚，承担相应的法律责任。</w:t>
      </w:r>
    </w:p>
    <w:p w14:paraId="6415A1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Arial"/>
          <w:sz w:val="21"/>
        </w:rPr>
      </w:pPr>
    </w:p>
    <w:p w14:paraId="6BD2310E">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center"/>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商家负责人（盖章）：</w:t>
      </w:r>
    </w:p>
    <w:p w14:paraId="485EA8E0">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center"/>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2026年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C798">
    <w:pPr>
      <w:spacing w:line="170" w:lineRule="auto"/>
      <w:ind w:left="248"/>
      <w:rPr>
        <w:rFonts w:ascii="宋体" w:hAnsi="宋体" w:eastAsia="宋体" w:cs="宋体"/>
        <w:sz w:val="28"/>
        <w:szCs w:val="28"/>
      </w:rPr>
    </w:pPr>
    <w:r>
      <w:rPr>
        <w:rFonts w:ascii="宋体" w:hAnsi="宋体" w:eastAsia="宋体" w:cs="宋体"/>
        <w:sz w:val="28"/>
        <w:szCs w:val="2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4579">
    <w:pPr>
      <w:spacing w:line="169" w:lineRule="auto"/>
      <w:ind w:left="216"/>
      <w:rPr>
        <w:rFonts w:ascii="宋体" w:hAnsi="宋体" w:eastAsia="宋体" w:cs="宋体"/>
        <w:sz w:val="28"/>
        <w:szCs w:val="28"/>
      </w:rPr>
    </w:pPr>
    <w:r>
      <w:rPr>
        <w:rFonts w:ascii="宋体" w:hAnsi="宋体" w:eastAsia="宋体" w:cs="宋体"/>
        <w:sz w:val="28"/>
        <w:szCs w:val="28"/>
      </w:rPr>
      <w:t>—12—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12E21B37"/>
    <w:rsid w:val="1BEF5B97"/>
    <w:rsid w:val="1FEDDD1D"/>
    <w:rsid w:val="2B1F98C4"/>
    <w:rsid w:val="2C437A62"/>
    <w:rsid w:val="2C79461A"/>
    <w:rsid w:val="3BDB1FCA"/>
    <w:rsid w:val="3DDFB12A"/>
    <w:rsid w:val="3FCD979F"/>
    <w:rsid w:val="4D231806"/>
    <w:rsid w:val="5BDFE05B"/>
    <w:rsid w:val="5F3EBFDB"/>
    <w:rsid w:val="616E30EF"/>
    <w:rsid w:val="66AF9B29"/>
    <w:rsid w:val="68E1414F"/>
    <w:rsid w:val="6BFF353B"/>
    <w:rsid w:val="6EC7A723"/>
    <w:rsid w:val="6FA96235"/>
    <w:rsid w:val="6FDEAD86"/>
    <w:rsid w:val="6FF9CD11"/>
    <w:rsid w:val="73F7CE2D"/>
    <w:rsid w:val="73FF036B"/>
    <w:rsid w:val="75BE79FE"/>
    <w:rsid w:val="79788A3F"/>
    <w:rsid w:val="7BF9790F"/>
    <w:rsid w:val="7E271D36"/>
    <w:rsid w:val="7E7A0A51"/>
    <w:rsid w:val="7EFF6182"/>
    <w:rsid w:val="7F71F51E"/>
    <w:rsid w:val="7F7FB35E"/>
    <w:rsid w:val="7FB5519A"/>
    <w:rsid w:val="7FE73CC3"/>
    <w:rsid w:val="8DBFD5DC"/>
    <w:rsid w:val="B399361E"/>
    <w:rsid w:val="B3DDABA3"/>
    <w:rsid w:val="B62F640A"/>
    <w:rsid w:val="D7BFF1CE"/>
    <w:rsid w:val="DCEE7FF3"/>
    <w:rsid w:val="DDC77FF0"/>
    <w:rsid w:val="E258D6F5"/>
    <w:rsid w:val="E61E3EEE"/>
    <w:rsid w:val="E99F81C3"/>
    <w:rsid w:val="EFDACD02"/>
    <w:rsid w:val="EFFF5F27"/>
    <w:rsid w:val="F3F3F602"/>
    <w:rsid w:val="F7F3BAE0"/>
    <w:rsid w:val="F7FF73F8"/>
    <w:rsid w:val="FB1FBD20"/>
    <w:rsid w:val="FBBB0DEC"/>
    <w:rsid w:val="FBDCBF7F"/>
    <w:rsid w:val="FCFD59A3"/>
    <w:rsid w:val="FDB376A5"/>
    <w:rsid w:val="FEFFF6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08974786-d803-4ace-b890-165f58ffa607</errorID>
      <errorWord>，</errorWord>
      <group>L1_Word</group>
      <groupName>字词问题</groupName>
      <ability>L2_Typo</ability>
      <abilityName>字词错误</abilityName>
      <candidateList>
        <item>，加</item>
      </candidateList>
      <explain/>
      <paraID>6093BB5B</paraID>
      <start>14</start>
      <end>16</end>
      <status>modified</status>
      <modifiedWord>，加</modifiedWord>
      <trackRevisions>false</trackRevisions>
    </reviewItem>
    <reviewItem>
      <errorID>6e530d17-52b5-4b0d-8fba-fc9f72798793</errorID>
      <errorWord>社会统一信用代码（</errorWord>
      <group>L1_Word</group>
      <groupName>字词问题</groupName>
      <ability>L2_Typo</ability>
      <abilityName>字词错误</abilityName>
      <candidateList>
        <item>统一社会信用代码（</item>
      </candidateList>
      <explain/>
      <paraID>52325EB3</paraID>
      <start>0</start>
      <end>9</end>
      <status>modified</status>
      <modifiedWord>统一社会信用代码（</modifiedWord>
      <trackRevisions>false</trackRevisions>
    </reviewItem>
    <reviewItem>
      <errorID>3e4f5e1e-c3b5-4b99-bdf9-c580358f7948</errorID>
      <errorWord>的</errorWord>
      <group>L1_Word</group>
      <groupName>字词问题</groupName>
      <ability>L2_Typo</ability>
      <abilityName>字词错误</abilityName>
      <candidateList>
        <item>的人</item>
      </candidateList>
      <explain/>
      <paraID>49C262A2</paraID>
      <start>17</start>
      <end>18</end>
      <status>ignored</status>
      <modifiedWord/>
      <trackRevisions>false</trackRevisions>
    </reviewItem>
    <reviewItem>
      <errorID>14febc91-f5f8-46bc-bf70-4be73e3070a9</errorID>
      <errorWord>,</errorWord>
      <group>L1_Format</group>
      <groupName>格式问题</groupName>
      <ability>L2_HalfPunc</ability>
      <abilityName>全半角检查</abilityName>
      <candidateList>
        <item>，</item>
      </candidateList>
      <explain>文本全半角错误。</explain>
      <paraID>6FD8D94C</paraID>
      <start>6</start>
      <end>7</end>
      <status>ignored</status>
      <modifiedWord/>
      <trackRevisions>false</trackRevisions>
    </reviewItem>
    <reviewItem>
      <errorID>7f481986-b28f-4cee-a551-1c07895e75b5</errorID>
      <errorWord>,</errorWord>
      <group>L1_Format</group>
      <groupName>格式问题</groupName>
      <ability>L2_HalfPunc</ability>
      <abilityName>全半角检查</abilityName>
      <candidateList>
        <item>，</item>
      </candidateList>
      <explain>文本全半角错误。</explain>
      <paraID>6FD8D94C</paraID>
      <start>11</start>
      <end>12</end>
      <status>ignored</status>
      <modifiedWord/>
      <trackRevisions>false</trackRevisions>
    </reviewItem>
    <reviewItem>
      <errorID>446814e3-6312-4e67-8d68-2ce40172c32b</errorID>
      <errorWord>,</errorWord>
      <group>L1_Format</group>
      <groupName>格式问题</groupName>
      <ability>L2_HalfPunc</ability>
      <abilityName>全半角检查</abilityName>
      <candidateList>
        <item>，</item>
      </candidateList>
      <explain>文本全半角错误。</explain>
      <paraID> 762FC17</paraID>
      <start>6</start>
      <end>7</end>
      <status>ignored</status>
      <modifiedWord/>
      <trackRevisions>false</trackRevisions>
    </reviewItem>
    <reviewItem>
      <errorID>d4fdb006-ecd6-43d2-8716-9a54e01e7822</errorID>
      <errorWord>,</errorWord>
      <group>L1_Format</group>
      <groupName>格式问题</groupName>
      <ability>L2_HalfPunc</ability>
      <abilityName>全半角检查</abilityName>
      <candidateList>
        <item>，</item>
      </candidateList>
      <explain>文本全半角错误。</explain>
      <paraID> 762FC17</paraID>
      <start>20</start>
      <end>21</end>
      <status>ignored</status>
      <modifiedWord/>
      <trackRevisions>false</trackRevisions>
    </reviewItem>
    <reviewItem>
      <errorID>b3c5ddae-84d2-4070-a9cb-71453d077c52</errorID>
      <errorWord>,</errorWord>
      <group>L1_Format</group>
      <groupName>格式问题</groupName>
      <ability>L2_HalfPunc</ability>
      <abilityName>全半角检查</abilityName>
      <candidateList>
        <item>，</item>
      </candidateList>
      <explain>文本全半角错误。</explain>
      <paraID> 762FC17</paraID>
      <start>29</start>
      <end>30</end>
      <status>ignored</status>
      <modifiedWord/>
      <trackRevisions>false</trackRevisions>
    </reviewItem>
    <reviewItem>
      <errorID>e30e0a66-a5df-4868-8224-d99d2abc76db</errorID>
      <errorWord>,</errorWord>
      <group>L1_Format</group>
      <groupName>格式问题</groupName>
      <ability>L2_HalfPunc</ability>
      <abilityName>全半角检查</abilityName>
      <candidateList>
        <item>，</item>
      </candidateList>
      <explain>文本全半角错误。</explain>
      <paraID> 762FC17</paraID>
      <start>42</start>
      <end>43</end>
      <status>ignored</status>
      <modifiedWord/>
      <trackRevisions>false</trackRevisions>
    </reviewItem>
    <reviewItem>
      <errorID>d9acce7f-6a2d-4745-b7ba-10eb5b27b33b</errorID>
      <errorWord>,</errorWord>
      <group>L1_Format</group>
      <groupName>格式问题</groupName>
      <ability>L2_HalfPunc</ability>
      <abilityName>全半角检查</abilityName>
      <candidateList>
        <item>，</item>
      </candidateList>
      <explain>文本全半角错误。</explain>
      <paraID>23C616C8</paraID>
      <start>4</start>
      <end>5</end>
      <status>ignored</status>
      <modifiedWord/>
      <trackRevisions>false</trackRevisions>
    </reviewItem>
    <reviewItem>
      <errorID>e76067f7-9c1f-4cb9-afca-0e1e7c80f4a5</errorID>
      <errorWord>,</errorWord>
      <group>L1_Format</group>
      <groupName>格式问题</groupName>
      <ability>L2_HalfPunc</ability>
      <abilityName>全半角检查</abilityName>
      <candidateList>
        <item>，</item>
      </candidateList>
      <explain>文本全半角错误。</explain>
      <paraID>23C616C8</paraID>
      <start>19</start>
      <end>20</end>
      <status>ignored</status>
      <modifiedWord/>
      <trackRevisions>false</trackRevisions>
    </reviewItem>
    <reviewItem>
      <errorID>41ff1f27-58e3-4a97-92fc-f0f326fbf401</errorID>
      <errorWord>，</errorWord>
      <group>L1_Word</group>
      <groupName>字词问题</groupName>
      <ability>L2_Typo</ability>
      <abilityName>字词错误</abilityName>
      <candidateList>
        <item>，并</item>
      </candidateList>
      <explain/>
      <paraID>4E6DEE09</paraID>
      <start>33</start>
      <end>34</end>
      <status>ignored</status>
      <modifiedWord/>
      <trackRevisions>false</trackRevisions>
    </reviewItem>
  </reviewItems>
  <config/>
</contractReview>
</file>

<file path=customXml/itemProps1.xml><?xml version="1.0" encoding="utf-8"?>
<ds:datastoreItem xmlns:ds="http://schemas.openxmlformats.org/officeDocument/2006/customXml" ds:itemID="{04e5bff7-1093-4e7e-9cc9-dafce8b30f9f}">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6</Pages>
  <Words>1932</Words>
  <Characters>2059</Characters>
  <Lines>0</Lines>
  <Paragraphs>0</Paragraphs>
  <TotalTime>25</TotalTime>
  <ScaleCrop>false</ScaleCrop>
  <LinksUpToDate>false</LinksUpToDate>
  <CharactersWithSpaces>2062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2021-05-12T07:28:00Z</dcterms:created>
  <dc:creator>User274</dc:creator>
  <cp:lastModifiedBy>甜甜啊  </cp:lastModifiedBy>
  <dcterms:modified xsi:type="dcterms:W3CDTF">2026-05-08T03:21:13Z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8CCFE67366A60CD334F1FB695590EB99_43</vt:lpwstr>
  </property>
  <property fmtid="{D5CDD505-2E9C-101B-9397-08002B2CF9AE}" pid="4" name="KSOTemplateDocerSaveRecord">
    <vt:lpwstr>eyJoZGlkIjoiOTAwODI4YjBlZmZhYmZiMzA0ZThhMTI1M2RjN2FmNjYiLCJ1c2VySWQiOiI5NjE1MTUwNTkifQ==</vt:lpwstr>
  </property>
</Properties>
</file>