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eastAsia="宋体"/>
          <w:color w:val="2D3C5E"/>
          <w:sz w:val="36"/>
          <w:szCs w:val="36"/>
          <w:lang w:eastAsia="zh-CN"/>
        </w:rPr>
      </w:pPr>
      <w:r>
        <w:rPr>
          <w:i w:val="0"/>
          <w:iCs w:val="0"/>
          <w:caps w:val="0"/>
          <w:color w:val="2D3C5E"/>
          <w:spacing w:val="0"/>
          <w:sz w:val="36"/>
          <w:szCs w:val="36"/>
        </w:rPr>
        <w:t>行政事业性收费</w:t>
      </w:r>
      <w:r>
        <w:rPr>
          <w:rFonts w:hint="eastAsia"/>
          <w:i w:val="0"/>
          <w:iCs w:val="0"/>
          <w:caps w:val="0"/>
          <w:color w:val="2D3C5E"/>
          <w:spacing w:val="0"/>
          <w:sz w:val="36"/>
          <w:szCs w:val="36"/>
          <w:lang w:eastAsia="zh-CN"/>
        </w:rPr>
        <w:t>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</w:pPr>
    </w:p>
    <w:tbl>
      <w:tblPr>
        <w:tblStyle w:val="5"/>
        <w:tblW w:w="4919" w:type="pct"/>
        <w:tblCellSpacing w:w="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945"/>
        <w:gridCol w:w="6423"/>
        <w:gridCol w:w="4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23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收费项目名称</w:t>
            </w:r>
          </w:p>
        </w:tc>
        <w:tc>
          <w:tcPr>
            <w:tcW w:w="2320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3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ind w:firstLine="1560" w:firstLineChars="650"/>
        <w:rPr>
          <w:rFonts w:hint="eastAsia" w:hAnsi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05E"/>
    <w:rsid w:val="0A584F7D"/>
    <w:rsid w:val="0BD36EE8"/>
    <w:rsid w:val="13C129AF"/>
    <w:rsid w:val="1C066D62"/>
    <w:rsid w:val="1FBF20B6"/>
    <w:rsid w:val="225658F5"/>
    <w:rsid w:val="26115D9B"/>
    <w:rsid w:val="276961B5"/>
    <w:rsid w:val="2FF3415C"/>
    <w:rsid w:val="6D9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2021-05-07T08:36:00Z</dcterms:created>
  <dc:creator>徐萍/JIUJIANG</dc:creator>
  <cp:lastModifiedBy>刘小颖</cp:lastModifiedBy>
  <dcterms:modified xsi:type="dcterms:W3CDTF">2021-05-17T06:26:54Z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C9F8D4BB0C2F4178A60F910CC8BFFF6E</vt:lpwstr>
  </property>
</Properties>
</file>