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8B8B">
      <w:pPr>
        <w:spacing w:before="101" w:line="230" w:lineRule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</w:p>
    <w:p w14:paraId="162F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520" w:lineRule="exact"/>
        <w:ind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共青城市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泽泉乡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政府购买服务指导性目录(202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版)</w:t>
      </w:r>
    </w:p>
    <w:p w14:paraId="7F2FBAF8">
      <w:pPr>
        <w:spacing w:line="22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64CE4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3ABB4C67">
            <w:pPr>
              <w:spacing w:before="185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0752CDB5">
            <w:pPr>
              <w:spacing w:before="190" w:line="384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 w14:paraId="2919EF61">
            <w:pPr>
              <w:spacing w:before="190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79F81DBD">
            <w:pPr>
              <w:spacing w:before="190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2DAB3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2BD03EFE">
            <w:pPr>
              <w:spacing w:before="244" w:line="193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A</w:t>
            </w:r>
          </w:p>
        </w:tc>
        <w:tc>
          <w:tcPr>
            <w:tcW w:w="1657" w:type="dxa"/>
            <w:vAlign w:val="top"/>
          </w:tcPr>
          <w:p w14:paraId="1179D883">
            <w:pPr>
              <w:spacing w:before="184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共服务</w:t>
            </w:r>
          </w:p>
        </w:tc>
        <w:tc>
          <w:tcPr>
            <w:tcW w:w="1917" w:type="dxa"/>
            <w:vAlign w:val="top"/>
          </w:tcPr>
          <w:p w14:paraId="4BF5196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890D768">
            <w:pPr>
              <w:rPr>
                <w:rFonts w:ascii="Arial"/>
                <w:sz w:val="21"/>
              </w:rPr>
            </w:pPr>
          </w:p>
        </w:tc>
      </w:tr>
      <w:tr w14:paraId="5F3FF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6F5A1E93">
            <w:pPr>
              <w:spacing w:before="234" w:line="192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57" w:type="dxa"/>
            <w:vAlign w:val="top"/>
          </w:tcPr>
          <w:p w14:paraId="6325573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0794724">
            <w:pPr>
              <w:spacing w:before="177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共安全服务</w:t>
            </w:r>
          </w:p>
        </w:tc>
        <w:tc>
          <w:tcPr>
            <w:tcW w:w="4282" w:type="dxa"/>
            <w:vAlign w:val="top"/>
          </w:tcPr>
          <w:p w14:paraId="0A51B2E9">
            <w:pPr>
              <w:rPr>
                <w:rFonts w:ascii="Arial"/>
                <w:sz w:val="21"/>
              </w:rPr>
            </w:pPr>
          </w:p>
        </w:tc>
      </w:tr>
      <w:tr w14:paraId="38499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674DBB57"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0101</w:t>
            </w:r>
          </w:p>
        </w:tc>
        <w:tc>
          <w:tcPr>
            <w:tcW w:w="1657" w:type="dxa"/>
            <w:vAlign w:val="top"/>
          </w:tcPr>
          <w:p w14:paraId="1DBBD5D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DE75B7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24A2E1C">
            <w:pPr>
              <w:spacing w:before="188" w:line="228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安全隐患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排查治理服务</w:t>
            </w:r>
          </w:p>
        </w:tc>
      </w:tr>
      <w:tr w14:paraId="3EE2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688A5804">
            <w:pPr>
              <w:spacing w:before="23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0102</w:t>
            </w:r>
          </w:p>
        </w:tc>
        <w:tc>
          <w:tcPr>
            <w:tcW w:w="1657" w:type="dxa"/>
            <w:vAlign w:val="top"/>
          </w:tcPr>
          <w:p w14:paraId="2811B6F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DF842B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E0E1057">
            <w:pPr>
              <w:spacing w:before="178" w:line="228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公共安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全情况监测服务</w:t>
            </w:r>
          </w:p>
        </w:tc>
      </w:tr>
      <w:tr w14:paraId="4F905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3D433CE0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0103</w:t>
            </w:r>
          </w:p>
        </w:tc>
        <w:tc>
          <w:tcPr>
            <w:tcW w:w="1657" w:type="dxa"/>
            <w:vAlign w:val="top"/>
          </w:tcPr>
          <w:p w14:paraId="40BE6820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F9D85D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9E7E8FB">
            <w:pPr>
              <w:spacing w:before="188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全生产事故调查服务</w:t>
            </w:r>
          </w:p>
        </w:tc>
      </w:tr>
      <w:tr w14:paraId="77166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4C2E3B42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0104</w:t>
            </w:r>
          </w:p>
        </w:tc>
        <w:tc>
          <w:tcPr>
            <w:tcW w:w="1657" w:type="dxa"/>
            <w:vAlign w:val="top"/>
          </w:tcPr>
          <w:p w14:paraId="5EEAC0A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1D73F6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9703600">
            <w:pPr>
              <w:spacing w:before="191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全生产应急救援服务</w:t>
            </w:r>
          </w:p>
        </w:tc>
      </w:tr>
      <w:tr w14:paraId="2AB01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57E78CAD">
            <w:pPr>
              <w:spacing w:before="250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0105</w:t>
            </w:r>
          </w:p>
        </w:tc>
        <w:tc>
          <w:tcPr>
            <w:tcW w:w="1657" w:type="dxa"/>
            <w:vAlign w:val="top"/>
          </w:tcPr>
          <w:p w14:paraId="59FFE5F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A7ADA5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5B4F0EA">
            <w:pPr>
              <w:spacing w:before="191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应急救援及演练服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3B3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72EE0F65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0106</w:t>
            </w:r>
          </w:p>
        </w:tc>
        <w:tc>
          <w:tcPr>
            <w:tcW w:w="1657" w:type="dxa"/>
            <w:vAlign w:val="top"/>
          </w:tcPr>
          <w:p w14:paraId="6423CFC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8C5FA0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1BDE05E">
            <w:pPr>
              <w:spacing w:before="190" w:line="227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公共安全知识科普服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E34B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7938AB8E">
            <w:pPr>
              <w:spacing w:before="24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0107</w:t>
            </w:r>
          </w:p>
        </w:tc>
        <w:tc>
          <w:tcPr>
            <w:tcW w:w="1657" w:type="dxa"/>
            <w:vAlign w:val="top"/>
          </w:tcPr>
          <w:p w14:paraId="2BF4543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8467BE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A006B92">
            <w:pPr>
              <w:spacing w:before="183" w:line="227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会治安辅助服务</w:t>
            </w:r>
          </w:p>
        </w:tc>
      </w:tr>
      <w:tr w14:paraId="68A0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58420B75">
            <w:pPr>
              <w:spacing w:before="25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0199</w:t>
            </w:r>
          </w:p>
        </w:tc>
        <w:tc>
          <w:tcPr>
            <w:tcW w:w="1657" w:type="dxa"/>
            <w:vAlign w:val="top"/>
          </w:tcPr>
          <w:p w14:paraId="0680520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13DD74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DC207CC">
            <w:pPr>
              <w:spacing w:before="193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他公共安全服务</w:t>
            </w:r>
          </w:p>
        </w:tc>
      </w:tr>
      <w:tr w14:paraId="10A22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33C5760F">
            <w:pPr>
              <w:spacing w:before="247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57" w:type="dxa"/>
            <w:vAlign w:val="top"/>
          </w:tcPr>
          <w:p w14:paraId="09B3BDB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3CB453F">
            <w:pPr>
              <w:spacing w:before="187" w:line="228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业公共服务</w:t>
            </w:r>
          </w:p>
        </w:tc>
        <w:tc>
          <w:tcPr>
            <w:tcW w:w="4282" w:type="dxa"/>
            <w:vAlign w:val="top"/>
          </w:tcPr>
          <w:p w14:paraId="6EFA6339">
            <w:pPr>
              <w:rPr>
                <w:rFonts w:ascii="Arial"/>
                <w:sz w:val="21"/>
              </w:rPr>
            </w:pPr>
          </w:p>
        </w:tc>
      </w:tr>
      <w:tr w14:paraId="16E2D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335CD12B">
            <w:pPr>
              <w:spacing w:before="23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0301</w:t>
            </w:r>
          </w:p>
        </w:tc>
        <w:tc>
          <w:tcPr>
            <w:tcW w:w="1657" w:type="dxa"/>
            <w:vAlign w:val="top"/>
          </w:tcPr>
          <w:p w14:paraId="140D361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FFED97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EC8668A">
            <w:pPr>
              <w:spacing w:before="180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业指导服务</w:t>
            </w:r>
          </w:p>
        </w:tc>
      </w:tr>
      <w:tr w14:paraId="45D8B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0EBCC859">
            <w:pPr>
              <w:spacing w:before="249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0302</w:t>
            </w:r>
          </w:p>
        </w:tc>
        <w:tc>
          <w:tcPr>
            <w:tcW w:w="1657" w:type="dxa"/>
            <w:vAlign w:val="top"/>
          </w:tcPr>
          <w:p w14:paraId="553CF27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B2B3C5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97A1C3A">
            <w:pPr>
              <w:spacing w:before="190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业技能培训服务</w:t>
            </w:r>
          </w:p>
        </w:tc>
      </w:tr>
      <w:tr w14:paraId="4289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10D5FD72">
            <w:pPr>
              <w:spacing w:before="240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0303</w:t>
            </w:r>
          </w:p>
        </w:tc>
        <w:tc>
          <w:tcPr>
            <w:tcW w:w="1657" w:type="dxa"/>
            <w:vAlign w:val="top"/>
          </w:tcPr>
          <w:p w14:paraId="3859F08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D61948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0C49798">
            <w:pPr>
              <w:spacing w:before="183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创业创新指导及孵化服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2105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07789FCA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0304</w:t>
            </w:r>
          </w:p>
        </w:tc>
        <w:tc>
          <w:tcPr>
            <w:tcW w:w="1657" w:type="dxa"/>
            <w:vAlign w:val="top"/>
          </w:tcPr>
          <w:p w14:paraId="52E02AC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676069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4267D91">
            <w:pPr>
              <w:spacing w:before="190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能人才评价服务</w:t>
            </w:r>
          </w:p>
        </w:tc>
      </w:tr>
      <w:tr w14:paraId="4EAC0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2375244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0305</w:t>
            </w:r>
          </w:p>
        </w:tc>
        <w:tc>
          <w:tcPr>
            <w:tcW w:w="1657" w:type="dxa"/>
            <w:vAlign w:val="top"/>
          </w:tcPr>
          <w:p w14:paraId="1AA7DD5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447E7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AD2B540">
            <w:pPr>
              <w:spacing w:before="182" w:line="227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人才服务</w:t>
            </w:r>
          </w:p>
        </w:tc>
      </w:tr>
      <w:tr w14:paraId="1FABC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2B24D30D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0306</w:t>
            </w:r>
          </w:p>
        </w:tc>
        <w:tc>
          <w:tcPr>
            <w:tcW w:w="1657" w:type="dxa"/>
            <w:vAlign w:val="top"/>
          </w:tcPr>
          <w:p w14:paraId="4CEB0C5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D9CA40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CA35FDA">
            <w:pPr>
              <w:spacing w:before="193" w:line="228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动力资源调查服务</w:t>
            </w:r>
          </w:p>
        </w:tc>
      </w:tr>
      <w:tr w14:paraId="313AE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0A0E145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0307</w:t>
            </w:r>
          </w:p>
        </w:tc>
        <w:tc>
          <w:tcPr>
            <w:tcW w:w="1657" w:type="dxa"/>
            <w:vAlign w:val="top"/>
          </w:tcPr>
          <w:p w14:paraId="5CF382A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6D3C44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CC779C8"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业援助服务</w:t>
            </w:r>
          </w:p>
        </w:tc>
      </w:tr>
      <w:tr w14:paraId="43253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5593E8C2">
            <w:pPr>
              <w:spacing w:before="25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0308</w:t>
            </w:r>
          </w:p>
        </w:tc>
        <w:tc>
          <w:tcPr>
            <w:tcW w:w="1657" w:type="dxa"/>
            <w:vAlign w:val="top"/>
          </w:tcPr>
          <w:p w14:paraId="5F5127A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61F86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49DA568">
            <w:pPr>
              <w:spacing w:before="194" w:line="227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业和失业人员社会化管理服务</w:t>
            </w:r>
          </w:p>
        </w:tc>
      </w:tr>
      <w:tr w14:paraId="326C9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4F2179C6"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0399</w:t>
            </w:r>
          </w:p>
        </w:tc>
        <w:tc>
          <w:tcPr>
            <w:tcW w:w="1657" w:type="dxa"/>
            <w:vAlign w:val="top"/>
          </w:tcPr>
          <w:p w14:paraId="7B92A56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4235E0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C4A2996">
            <w:pPr>
              <w:spacing w:before="19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他就业公共服务</w:t>
            </w:r>
          </w:p>
        </w:tc>
      </w:tr>
    </w:tbl>
    <w:p w14:paraId="34335731">
      <w:pPr>
        <w:sectPr>
          <w:footerReference r:id="rId5" w:type="default"/>
          <w:pgSz w:w="11870" w:h="16810"/>
          <w:pgMar w:top="1428" w:right="1337" w:bottom="1474" w:left="1574" w:header="0" w:footer="1093" w:gutter="0"/>
          <w:cols w:space="720" w:num="1"/>
        </w:sectPr>
      </w:pPr>
    </w:p>
    <w:p w14:paraId="3C3A8E0D">
      <w:pPr>
        <w:spacing w:line="181" w:lineRule="exact"/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"/>
        <w:gridCol w:w="1647"/>
        <w:gridCol w:w="1907"/>
        <w:gridCol w:w="10"/>
        <w:gridCol w:w="4272"/>
        <w:gridCol w:w="10"/>
      </w:tblGrid>
      <w:tr w14:paraId="3C261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098" w:type="dxa"/>
            <w:vAlign w:val="top"/>
          </w:tcPr>
          <w:p w14:paraId="51FAF530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gridSpan w:val="2"/>
            <w:vAlign w:val="top"/>
          </w:tcPr>
          <w:p w14:paraId="401EC7BF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7F7441BB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7ED1C19B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3D0D3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098" w:type="dxa"/>
            <w:vAlign w:val="top"/>
          </w:tcPr>
          <w:p w14:paraId="10BB2456">
            <w:pPr>
              <w:spacing w:before="237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gridSpan w:val="2"/>
            <w:vAlign w:val="top"/>
          </w:tcPr>
          <w:p w14:paraId="5F07D4A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6C25371">
            <w:pPr>
              <w:spacing w:before="178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化公共服务</w:t>
            </w:r>
          </w:p>
        </w:tc>
        <w:tc>
          <w:tcPr>
            <w:tcW w:w="4282" w:type="dxa"/>
            <w:gridSpan w:val="2"/>
            <w:vAlign w:val="top"/>
          </w:tcPr>
          <w:p w14:paraId="64343130">
            <w:pPr>
              <w:rPr>
                <w:rFonts w:ascii="Arial"/>
                <w:sz w:val="21"/>
              </w:rPr>
            </w:pPr>
          </w:p>
        </w:tc>
      </w:tr>
      <w:tr w14:paraId="3A88B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85" w:hRule="atLeast"/>
        </w:trPr>
        <w:tc>
          <w:tcPr>
            <w:tcW w:w="1098" w:type="dxa"/>
            <w:vAlign w:val="top"/>
          </w:tcPr>
          <w:p w14:paraId="24FCF56F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0801</w:t>
            </w:r>
          </w:p>
        </w:tc>
        <w:tc>
          <w:tcPr>
            <w:tcW w:w="1657" w:type="dxa"/>
            <w:gridSpan w:val="2"/>
            <w:vAlign w:val="top"/>
          </w:tcPr>
          <w:p w14:paraId="1D4301F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689B6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DF26B80">
            <w:pPr>
              <w:spacing w:before="189" w:line="22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化艺术创作、表演及交流服务</w:t>
            </w:r>
          </w:p>
        </w:tc>
      </w:tr>
      <w:tr w14:paraId="19FE0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4" w:hRule="atLeast"/>
        </w:trPr>
        <w:tc>
          <w:tcPr>
            <w:tcW w:w="1098" w:type="dxa"/>
            <w:vAlign w:val="top"/>
          </w:tcPr>
          <w:p w14:paraId="07846E8B"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0802</w:t>
            </w:r>
          </w:p>
        </w:tc>
        <w:tc>
          <w:tcPr>
            <w:tcW w:w="1657" w:type="dxa"/>
            <w:gridSpan w:val="2"/>
            <w:vAlign w:val="top"/>
          </w:tcPr>
          <w:p w14:paraId="7C683BB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B91866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37D19FFA">
            <w:pPr>
              <w:spacing w:before="179" w:line="228" w:lineRule="auto"/>
              <w:ind w:left="1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众文化活动服务</w:t>
            </w:r>
          </w:p>
        </w:tc>
      </w:tr>
      <w:tr w14:paraId="1F952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5" w:hRule="atLeast"/>
        </w:trPr>
        <w:tc>
          <w:tcPr>
            <w:tcW w:w="1098" w:type="dxa"/>
            <w:vAlign w:val="top"/>
          </w:tcPr>
          <w:p w14:paraId="2F02ABD0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0803</w:t>
            </w:r>
          </w:p>
        </w:tc>
        <w:tc>
          <w:tcPr>
            <w:tcW w:w="1657" w:type="dxa"/>
            <w:gridSpan w:val="2"/>
            <w:vAlign w:val="top"/>
          </w:tcPr>
          <w:p w14:paraId="5094F42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90E5BE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F75815A">
            <w:pPr>
              <w:spacing w:before="189" w:line="228" w:lineRule="auto"/>
              <w:ind w:left="1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物和文化保护服务</w:t>
            </w:r>
          </w:p>
        </w:tc>
      </w:tr>
      <w:tr w14:paraId="54E14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33" w:hRule="atLeast"/>
        </w:trPr>
        <w:tc>
          <w:tcPr>
            <w:tcW w:w="1098" w:type="dxa"/>
            <w:vAlign w:val="top"/>
          </w:tcPr>
          <w:p w14:paraId="1E8EE550">
            <w:pPr>
              <w:spacing w:before="27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0804</w:t>
            </w:r>
          </w:p>
        </w:tc>
        <w:tc>
          <w:tcPr>
            <w:tcW w:w="1657" w:type="dxa"/>
            <w:gridSpan w:val="2"/>
            <w:vAlign w:val="top"/>
          </w:tcPr>
          <w:p w14:paraId="0793437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5C5E55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7A60E92">
            <w:pPr>
              <w:spacing w:before="96" w:line="225" w:lineRule="auto"/>
              <w:ind w:left="1692" w:right="83" w:hanging="1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办文化场所面向社会提供的免费或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低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收 费 服 务 ：</w:t>
            </w:r>
          </w:p>
        </w:tc>
      </w:tr>
      <w:tr w14:paraId="63441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1098" w:type="dxa"/>
            <w:vAlign w:val="top"/>
          </w:tcPr>
          <w:p w14:paraId="72D17D1E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0805</w:t>
            </w:r>
          </w:p>
        </w:tc>
        <w:tc>
          <w:tcPr>
            <w:tcW w:w="1657" w:type="dxa"/>
            <w:gridSpan w:val="2"/>
            <w:vAlign w:val="top"/>
          </w:tcPr>
          <w:p w14:paraId="1CDD3AA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572F03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A440F61">
            <w:pPr>
              <w:spacing w:before="190" w:line="227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共文化宣传服务</w:t>
            </w:r>
          </w:p>
        </w:tc>
      </w:tr>
      <w:tr w14:paraId="4AB93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4" w:hRule="atLeast"/>
        </w:trPr>
        <w:tc>
          <w:tcPr>
            <w:tcW w:w="1098" w:type="dxa"/>
            <w:vAlign w:val="top"/>
          </w:tcPr>
          <w:p w14:paraId="4EEE821F">
            <w:pPr>
              <w:spacing w:before="27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0806</w:t>
            </w:r>
          </w:p>
        </w:tc>
        <w:tc>
          <w:tcPr>
            <w:tcW w:w="1657" w:type="dxa"/>
            <w:gridSpan w:val="2"/>
            <w:vAlign w:val="top"/>
          </w:tcPr>
          <w:p w14:paraId="4CE91C2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469A18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23E2403">
            <w:pPr>
              <w:spacing w:before="94" w:line="222" w:lineRule="auto"/>
              <w:ind w:left="1433" w:right="83" w:hanging="1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>优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秀传统文化与非物质文化遗产保护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传承传播服务</w:t>
            </w:r>
          </w:p>
        </w:tc>
      </w:tr>
      <w:tr w14:paraId="7CFC9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1098" w:type="dxa"/>
            <w:vAlign w:val="top"/>
          </w:tcPr>
          <w:p w14:paraId="622FEC6C"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0899</w:t>
            </w:r>
          </w:p>
        </w:tc>
        <w:tc>
          <w:tcPr>
            <w:tcW w:w="1657" w:type="dxa"/>
            <w:gridSpan w:val="2"/>
            <w:vAlign w:val="top"/>
          </w:tcPr>
          <w:p w14:paraId="6C0B38B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F3DC6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D465F31">
            <w:pPr>
              <w:spacing w:before="194" w:line="228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他文化公共服务</w:t>
            </w:r>
          </w:p>
        </w:tc>
      </w:tr>
      <w:tr w14:paraId="5D4C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24EF2E9">
            <w:pPr>
              <w:spacing w:before="277" w:line="192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47" w:type="dxa"/>
            <w:vAlign w:val="top"/>
          </w:tcPr>
          <w:p w14:paraId="5ADB448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77EC9A1">
            <w:pPr>
              <w:spacing w:before="79" w:line="222" w:lineRule="auto"/>
              <w:ind w:left="710" w:leftChars="0" w:right="94" w:rightChars="0" w:hanging="58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共信息与宣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服务</w:t>
            </w:r>
          </w:p>
        </w:tc>
        <w:tc>
          <w:tcPr>
            <w:tcW w:w="4282" w:type="dxa"/>
            <w:gridSpan w:val="2"/>
            <w:vAlign w:val="top"/>
          </w:tcPr>
          <w:p w14:paraId="11C73ED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82E2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A1361C5">
            <w:pPr>
              <w:spacing w:before="239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47" w:type="dxa"/>
            <w:vAlign w:val="top"/>
          </w:tcPr>
          <w:p w14:paraId="6D6D631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DC3994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7D2C9E9">
            <w:pPr>
              <w:spacing w:before="182" w:line="228" w:lineRule="auto"/>
              <w:ind w:left="14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共信息服务</w:t>
            </w:r>
          </w:p>
        </w:tc>
      </w:tr>
      <w:tr w14:paraId="3F9B6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F14D1E3">
            <w:pPr>
              <w:spacing w:before="250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502</w:t>
            </w:r>
          </w:p>
        </w:tc>
        <w:tc>
          <w:tcPr>
            <w:tcW w:w="1647" w:type="dxa"/>
            <w:vAlign w:val="top"/>
          </w:tcPr>
          <w:p w14:paraId="76324EF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B9B95A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08CA876">
            <w:pPr>
              <w:spacing w:before="190" w:line="227" w:lineRule="auto"/>
              <w:ind w:left="11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共公益宣传服务</w:t>
            </w:r>
          </w:p>
        </w:tc>
      </w:tr>
      <w:tr w14:paraId="09E64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4608B84">
            <w:pPr>
              <w:spacing w:before="251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503</w:t>
            </w:r>
          </w:p>
        </w:tc>
        <w:tc>
          <w:tcPr>
            <w:tcW w:w="1647" w:type="dxa"/>
            <w:vAlign w:val="top"/>
          </w:tcPr>
          <w:p w14:paraId="266F5FD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CB6723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0ADA74B">
            <w:pPr>
              <w:spacing w:before="192" w:line="228" w:lineRule="auto"/>
              <w:ind w:left="11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共公益展览服务</w:t>
            </w:r>
          </w:p>
        </w:tc>
      </w:tr>
      <w:tr w14:paraId="6723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3CFD580D">
            <w:pPr>
              <w:spacing w:before="240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504</w:t>
            </w:r>
          </w:p>
        </w:tc>
        <w:tc>
          <w:tcPr>
            <w:tcW w:w="1647" w:type="dxa"/>
            <w:vAlign w:val="top"/>
          </w:tcPr>
          <w:p w14:paraId="557682B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F09F3D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52541EC">
            <w:pPr>
              <w:spacing w:before="183" w:line="228" w:lineRule="auto"/>
              <w:ind w:left="5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信息系统开发与维护服务</w:t>
            </w:r>
          </w:p>
        </w:tc>
      </w:tr>
      <w:tr w14:paraId="63CCB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AD0626B">
            <w:pPr>
              <w:spacing w:before="251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505</w:t>
            </w:r>
          </w:p>
        </w:tc>
        <w:tc>
          <w:tcPr>
            <w:tcW w:w="1647" w:type="dxa"/>
            <w:vAlign w:val="top"/>
          </w:tcPr>
          <w:p w14:paraId="0EA783A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B03130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9DD9122">
            <w:pPr>
              <w:spacing w:before="192" w:line="227" w:lineRule="auto"/>
              <w:ind w:left="6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府宣传人才队伍培训服务</w:t>
            </w:r>
          </w:p>
        </w:tc>
      </w:tr>
      <w:tr w14:paraId="1827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2B25D81">
            <w:pPr>
              <w:spacing w:before="244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506</w:t>
            </w:r>
          </w:p>
        </w:tc>
        <w:tc>
          <w:tcPr>
            <w:tcW w:w="1647" w:type="dxa"/>
            <w:vAlign w:val="top"/>
          </w:tcPr>
          <w:p w14:paraId="7EAAF32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0A8E58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36298C9">
            <w:pPr>
              <w:spacing w:before="182" w:line="227" w:lineRule="auto"/>
              <w:ind w:left="117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治宣传教育服务</w:t>
            </w:r>
          </w:p>
        </w:tc>
      </w:tr>
      <w:tr w14:paraId="6CBB0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710BD61">
            <w:pPr>
              <w:spacing w:before="254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599</w:t>
            </w:r>
          </w:p>
        </w:tc>
        <w:tc>
          <w:tcPr>
            <w:tcW w:w="1647" w:type="dxa"/>
            <w:vAlign w:val="top"/>
          </w:tcPr>
          <w:p w14:paraId="4750C71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806D2D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0C5C31A">
            <w:pPr>
              <w:spacing w:before="194" w:line="227" w:lineRule="auto"/>
              <w:ind w:left="8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其他公共信息与宣传服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797BA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DEE51DF">
            <w:pPr>
              <w:spacing w:before="246" w:line="192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47" w:type="dxa"/>
            <w:vAlign w:val="top"/>
          </w:tcPr>
          <w:p w14:paraId="4F38EB3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EC0EA33">
            <w:pPr>
              <w:spacing w:before="187" w:line="228" w:lineRule="auto"/>
              <w:ind w:left="23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业管理服务</w:t>
            </w:r>
          </w:p>
        </w:tc>
        <w:tc>
          <w:tcPr>
            <w:tcW w:w="4282" w:type="dxa"/>
            <w:gridSpan w:val="2"/>
            <w:vAlign w:val="top"/>
          </w:tcPr>
          <w:p w14:paraId="34B5107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611C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E81828B">
            <w:pPr>
              <w:spacing w:before="255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47" w:type="dxa"/>
            <w:vAlign w:val="top"/>
          </w:tcPr>
          <w:p w14:paraId="1176065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AB7C06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9875D34">
            <w:pPr>
              <w:spacing w:before="198" w:line="228" w:lineRule="auto"/>
              <w:ind w:left="14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业规划服务</w:t>
            </w:r>
          </w:p>
        </w:tc>
      </w:tr>
      <w:tr w14:paraId="52CC1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07B0065">
            <w:pPr>
              <w:spacing w:before="247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47" w:type="dxa"/>
            <w:vAlign w:val="top"/>
          </w:tcPr>
          <w:p w14:paraId="7CF6C4B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4514E59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D41376E">
            <w:pPr>
              <w:spacing w:before="187" w:line="228" w:lineRule="auto"/>
              <w:ind w:left="106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业调查与处置服务</w:t>
            </w:r>
          </w:p>
        </w:tc>
      </w:tr>
      <w:tr w14:paraId="16626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F07FC6C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6BF2E918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gridSpan w:val="2"/>
            <w:vAlign w:val="top"/>
          </w:tcPr>
          <w:p w14:paraId="330F7E46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14B17223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01BE5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B1F871F">
            <w:pPr>
              <w:spacing w:before="235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1603</w:t>
            </w:r>
          </w:p>
        </w:tc>
        <w:tc>
          <w:tcPr>
            <w:tcW w:w="1647" w:type="dxa"/>
            <w:vAlign w:val="top"/>
          </w:tcPr>
          <w:p w14:paraId="2DE2FDD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704D54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F5301CB">
            <w:pPr>
              <w:spacing w:before="175" w:line="228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业统计分析服务</w:t>
            </w:r>
          </w:p>
        </w:tc>
      </w:tr>
      <w:tr w14:paraId="38B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6AACCE7">
            <w:pPr>
              <w:spacing w:before="244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1604</w:t>
            </w:r>
          </w:p>
        </w:tc>
        <w:tc>
          <w:tcPr>
            <w:tcW w:w="1647" w:type="dxa"/>
            <w:vAlign w:val="top"/>
          </w:tcPr>
          <w:p w14:paraId="0DF65C7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64969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B4AEBD8">
            <w:pPr>
              <w:spacing w:before="182" w:line="227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业职业资格准入和水平评价管理服务</w:t>
            </w:r>
          </w:p>
        </w:tc>
      </w:tr>
      <w:tr w14:paraId="6EDD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D91A446">
            <w:pPr>
              <w:spacing w:before="246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1605</w:t>
            </w:r>
          </w:p>
        </w:tc>
        <w:tc>
          <w:tcPr>
            <w:tcW w:w="1647" w:type="dxa"/>
            <w:vAlign w:val="top"/>
          </w:tcPr>
          <w:p w14:paraId="58CE74C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62354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548BF36">
            <w:pPr>
              <w:spacing w:before="187" w:line="228" w:lineRule="auto"/>
              <w:ind w:left="14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业规范服务</w:t>
            </w:r>
          </w:p>
        </w:tc>
      </w:tr>
      <w:tr w14:paraId="6E7D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661712A">
            <w:pPr>
              <w:spacing w:before="235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1606</w:t>
            </w:r>
          </w:p>
        </w:tc>
        <w:tc>
          <w:tcPr>
            <w:tcW w:w="1647" w:type="dxa"/>
            <w:vAlign w:val="top"/>
          </w:tcPr>
          <w:p w14:paraId="347824F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9596FD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AEE47F5">
            <w:pPr>
              <w:spacing w:before="175" w:line="228" w:lineRule="auto"/>
              <w:ind w:left="107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业标准制修订服务</w:t>
            </w:r>
          </w:p>
        </w:tc>
      </w:tr>
      <w:tr w14:paraId="7280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D109EC7">
            <w:pPr>
              <w:spacing w:before="247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1607</w:t>
            </w:r>
          </w:p>
        </w:tc>
        <w:tc>
          <w:tcPr>
            <w:tcW w:w="1647" w:type="dxa"/>
            <w:vAlign w:val="top"/>
          </w:tcPr>
          <w:p w14:paraId="5501714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29F35E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664398F">
            <w:pPr>
              <w:spacing w:before="187" w:line="228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业投诉处理服务</w:t>
            </w:r>
          </w:p>
        </w:tc>
      </w:tr>
      <w:tr w14:paraId="4AD7E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1B411AA">
            <w:pPr>
              <w:spacing w:before="238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1608</w:t>
            </w:r>
          </w:p>
        </w:tc>
        <w:tc>
          <w:tcPr>
            <w:tcW w:w="1647" w:type="dxa"/>
            <w:vAlign w:val="top"/>
          </w:tcPr>
          <w:p w14:paraId="397A3C4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FD772F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6C88B43">
            <w:pPr>
              <w:spacing w:before="178" w:line="228" w:lineRule="auto"/>
              <w:ind w:left="13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业咨询服务…</w:t>
            </w:r>
          </w:p>
        </w:tc>
      </w:tr>
      <w:tr w14:paraId="57797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81AB64A">
            <w:pPr>
              <w:spacing w:before="247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1609</w:t>
            </w:r>
          </w:p>
        </w:tc>
        <w:tc>
          <w:tcPr>
            <w:tcW w:w="1647" w:type="dxa"/>
            <w:vAlign w:val="top"/>
          </w:tcPr>
          <w:p w14:paraId="4B764C8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0122525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343469A">
            <w:pPr>
              <w:spacing w:before="188" w:line="227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业人才培养服务</w:t>
            </w:r>
          </w:p>
        </w:tc>
      </w:tr>
      <w:tr w14:paraId="4B88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138FAB9">
            <w:pPr>
              <w:spacing w:before="250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1699</w:t>
            </w:r>
          </w:p>
        </w:tc>
        <w:tc>
          <w:tcPr>
            <w:tcW w:w="1647" w:type="dxa"/>
            <w:vAlign w:val="top"/>
          </w:tcPr>
          <w:p w14:paraId="4533336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B64635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B276299">
            <w:pPr>
              <w:spacing w:before="190" w:line="228" w:lineRule="auto"/>
              <w:ind w:left="1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他行业管理服务</w:t>
            </w:r>
          </w:p>
        </w:tc>
      </w:tr>
      <w:tr w14:paraId="2B67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134A796">
            <w:pPr>
              <w:spacing w:before="286" w:line="193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B</w:t>
            </w:r>
          </w:p>
        </w:tc>
        <w:tc>
          <w:tcPr>
            <w:tcW w:w="1647" w:type="dxa"/>
            <w:vAlign w:val="top"/>
          </w:tcPr>
          <w:p w14:paraId="683B4A7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政府履职辅助性服务</w:t>
            </w:r>
          </w:p>
        </w:tc>
        <w:tc>
          <w:tcPr>
            <w:tcW w:w="1917" w:type="dxa"/>
            <w:gridSpan w:val="2"/>
            <w:vAlign w:val="top"/>
          </w:tcPr>
          <w:p w14:paraId="12062A6F">
            <w:pPr>
              <w:spacing w:before="91" w:line="232" w:lineRule="auto"/>
              <w:ind w:left="485" w:right="124" w:hanging="356"/>
              <w:rPr>
                <w:rFonts w:ascii="宋体" w:hAnsi="宋体" w:eastAsia="宋体" w:cs="宋体"/>
                <w:spacing w:val="-23"/>
                <w:sz w:val="22"/>
                <w:szCs w:val="22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4C1FD9D">
            <w:pPr>
              <w:rPr>
                <w:rFonts w:ascii="Arial"/>
                <w:sz w:val="21"/>
              </w:rPr>
            </w:pPr>
          </w:p>
        </w:tc>
      </w:tr>
      <w:tr w14:paraId="6B570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8EBE065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742A4D56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gridSpan w:val="2"/>
            <w:vAlign w:val="top"/>
          </w:tcPr>
          <w:p w14:paraId="53FC0C78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52D59570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5967A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914C585">
            <w:pPr>
              <w:spacing w:before="244" w:line="190" w:lineRule="auto"/>
              <w:ind w:left="3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</w:p>
        </w:tc>
        <w:tc>
          <w:tcPr>
            <w:tcW w:w="1647" w:type="dxa"/>
            <w:vAlign w:val="top"/>
          </w:tcPr>
          <w:p w14:paraId="2613FB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4D7EE14">
            <w:pPr>
              <w:spacing w:before="184" w:line="228" w:lineRule="auto"/>
              <w:ind w:left="4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  <w:tc>
          <w:tcPr>
            <w:tcW w:w="4282" w:type="dxa"/>
            <w:gridSpan w:val="2"/>
            <w:vAlign w:val="top"/>
          </w:tcPr>
          <w:p w14:paraId="3EE42FA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337D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507C01C">
            <w:pPr>
              <w:spacing w:before="254" w:line="191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801</w:t>
            </w:r>
          </w:p>
        </w:tc>
        <w:tc>
          <w:tcPr>
            <w:tcW w:w="1647" w:type="dxa"/>
            <w:vAlign w:val="top"/>
          </w:tcPr>
          <w:p w14:paraId="6ADDE49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366F92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3648E2F">
            <w:pPr>
              <w:spacing w:before="196" w:line="228" w:lineRule="auto"/>
              <w:ind w:left="167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</w:tr>
      <w:tr w14:paraId="66689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31234C2">
            <w:pPr>
              <w:spacing w:before="306" w:line="192" w:lineRule="auto"/>
              <w:ind w:left="37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</w:p>
        </w:tc>
        <w:tc>
          <w:tcPr>
            <w:tcW w:w="1647" w:type="dxa"/>
            <w:vAlign w:val="top"/>
          </w:tcPr>
          <w:p w14:paraId="1F6ED2E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527DA82">
            <w:pPr>
              <w:spacing w:before="208" w:line="22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他辅助性服务</w:t>
            </w:r>
          </w:p>
        </w:tc>
        <w:tc>
          <w:tcPr>
            <w:tcW w:w="4282" w:type="dxa"/>
            <w:gridSpan w:val="2"/>
            <w:vAlign w:val="top"/>
          </w:tcPr>
          <w:p w14:paraId="48643A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847A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B376FA9">
            <w:pPr>
              <w:spacing w:before="315" w:line="191" w:lineRule="auto"/>
              <w:ind w:left="2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204</w:t>
            </w:r>
          </w:p>
        </w:tc>
        <w:tc>
          <w:tcPr>
            <w:tcW w:w="1647" w:type="dxa"/>
            <w:vAlign w:val="top"/>
          </w:tcPr>
          <w:p w14:paraId="06FB089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709B71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CC09208">
            <w:pPr>
              <w:spacing w:before="214" w:line="227" w:lineRule="auto"/>
              <w:ind w:left="7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政府组织的招标、拍卖服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</w:tbl>
    <w:p w14:paraId="559F5DE5">
      <w:pPr>
        <w:spacing w:line="163" w:lineRule="exact"/>
      </w:pPr>
    </w:p>
    <w:sectPr>
      <w:footerReference r:id="rId6" w:type="default"/>
      <w:pgSz w:w="11906" w:h="16839"/>
      <w:pgMar w:top="1431" w:right="1349" w:bottom="1675" w:left="1587" w:header="0" w:footer="1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E383B">
    <w:pPr>
      <w:spacing w:line="380" w:lineRule="exact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6955">
    <w:pPr>
      <w:spacing w:line="174" w:lineRule="auto"/>
      <w:ind w:right="103"/>
      <w:jc w:val="right"/>
      <w:rPr>
        <w:rFonts w:ascii="微软雅黑" w:hAnsi="微软雅黑" w:eastAsia="微软雅黑" w:cs="微软雅黑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NkMmYzNDlkMjNiOWFkM2Y1YTE1NDEzM2Y4NThmZjUifQ=="/>
  </w:docVars>
  <w:rsids>
    <w:rsidRoot w:val="00000000"/>
    <w:rsid w:val="0B9D381C"/>
    <w:rsid w:val="1F6B0FC2"/>
    <w:rsid w:val="23917BD6"/>
    <w:rsid w:val="36E67218"/>
    <w:rsid w:val="3E8A196E"/>
    <w:rsid w:val="4F0C733E"/>
    <w:rsid w:val="5E403C3F"/>
    <w:rsid w:val="67466045"/>
    <w:rsid w:val="768B5C30"/>
    <w:rsid w:val="794C6B6D"/>
    <w:rsid w:val="7A257E5D"/>
    <w:rsid w:val="7E92633E"/>
    <w:rsid w:val="7FEE3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686</Words>
  <Characters>910</Characters>
  <TotalTime>10</TotalTime>
  <ScaleCrop>false</ScaleCrop>
  <LinksUpToDate>false</LinksUpToDate>
  <CharactersWithSpaces>919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2023-01-06T11:18:00Z</dcterms:created>
  <dc:creator>微软用户</dc:creator>
  <cp:lastModifiedBy>周梦瑶</cp:lastModifiedBy>
  <dcterms:modified xsi:type="dcterms:W3CDTF">2024-08-23T01:48:25Z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2023-07-04T09:58:43Z</vt:filetime>
  </property>
  <property fmtid="{D5CDD505-2E9C-101B-9397-08002B2CF9AE}" pid="4" name="KSOProductBuildVer">
    <vt:lpwstr>2052-12.1.0.17857</vt:lpwstr>
  </property>
  <property fmtid="{D5CDD505-2E9C-101B-9397-08002B2CF9AE}" pid="5" name="ICV">
    <vt:lpwstr>08BC174AED974D9BB3CDAE26C8644D2C_13</vt:lpwstr>
  </property>
</Properties>
</file>